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ind w:firstLine="883" w:firstLineChars="200"/>
        <w:jc w:val="center"/>
        <w:rPr>
          <w:rFonts w:hint="eastAsia"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×××税务局</w:t>
      </w:r>
    </w:p>
    <w:p>
      <w:pPr>
        <w:spacing w:line="560" w:lineRule="atLeast"/>
        <w:jc w:val="center"/>
        <w:rPr>
          <w:rFonts w:hint="eastAsia" w:ascii="仿宋" w:hAnsi="仿宋" w:eastAsia="仿宋"/>
          <w:b/>
          <w:sz w:val="32"/>
          <w:szCs w:val="32"/>
          <w:u w:val="single"/>
        </w:rPr>
      </w:pPr>
      <w:bookmarkStart w:id="0" w:name="_GoBack"/>
      <w:r>
        <w:rPr>
          <w:rFonts w:hint="eastAsia" w:ascii="方正小标宋简体" w:hAnsi="仿宋" w:eastAsia="方正小标宋简体"/>
          <w:b/>
          <w:sz w:val="44"/>
          <w:szCs w:val="44"/>
        </w:rPr>
        <w:t>限期缴纳残疾人就业保障金通知书</w:t>
      </w:r>
    </w:p>
    <w:bookmarkEnd w:id="0"/>
    <w:p>
      <w:pPr>
        <w:snapToGrid w:val="0"/>
        <w:spacing w:line="560" w:lineRule="atLeas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宋体" w:hAnsi="宋体" w:cs="宋体"/>
          <w:b/>
          <w:spacing w:val="20"/>
          <w:sz w:val="32"/>
          <w:szCs w:val="32"/>
          <w:u w:val="single"/>
        </w:rPr>
        <w:t>     </w:t>
      </w:r>
      <w:r>
        <w:rPr>
          <w:rFonts w:hint="eastAsia" w:ascii="仿宋" w:hAnsi="仿宋" w:eastAsia="仿宋"/>
          <w:b/>
          <w:sz w:val="32"/>
          <w:szCs w:val="32"/>
        </w:rPr>
        <w:t>税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>　</w:t>
      </w:r>
      <w:r>
        <w:rPr>
          <w:rFonts w:hint="eastAsia" w:ascii="仿宋" w:hAnsi="仿宋" w:eastAsia="仿宋"/>
          <w:b/>
          <w:sz w:val="32"/>
          <w:szCs w:val="32"/>
        </w:rPr>
        <w:t>限缴字〔  〕  号</w:t>
      </w:r>
    </w:p>
    <w:p>
      <w:pPr>
        <w:spacing w:line="560" w:lineRule="atLeast"/>
        <w:rPr>
          <w:rFonts w:ascii="仿宋" w:hAnsi="仿宋" w:eastAsia="仿宋"/>
          <w:b/>
          <w:sz w:val="32"/>
          <w:szCs w:val="32"/>
        </w:rPr>
      </w:pPr>
    </w:p>
    <w:p>
      <w:pPr>
        <w:spacing w:line="56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：</w:t>
      </w:r>
      <w:r>
        <w:rPr>
          <w:rFonts w:hint="eastAsia" w:ascii="仿宋" w:hAnsi="仿宋" w:eastAsia="仿宋"/>
          <w:b/>
          <w:spacing w:val="-20"/>
          <w:sz w:val="32"/>
          <w:szCs w:val="32"/>
        </w:rPr>
        <w:t xml:space="preserve">（ </w:t>
      </w:r>
      <w:r>
        <w:rPr>
          <w:rFonts w:hint="eastAsia" w:ascii="仿宋" w:hAnsi="仿宋" w:eastAsia="仿宋"/>
          <w:b/>
          <w:sz w:val="32"/>
          <w:szCs w:val="32"/>
        </w:rPr>
        <w:t>纳税人社会信用代码：　　　　　　）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你单位未按期限缴纳</w:t>
      </w:r>
      <w:r>
        <w:rPr>
          <w:rFonts w:hint="eastAsia" w:ascii="仿宋" w:hAnsi="仿宋" w:eastAsia="仿宋" w:cs="宋体"/>
          <w:b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宋体"/>
          <w:b/>
          <w:sz w:val="32"/>
          <w:szCs w:val="32"/>
        </w:rPr>
        <w:t>年</w:t>
      </w:r>
      <w:r>
        <w:rPr>
          <w:rFonts w:hint="eastAsia" w:ascii="仿宋" w:hAnsi="仿宋" w:eastAsia="仿宋" w:cs="宋体"/>
          <w:b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宋体"/>
          <w:b/>
          <w:sz w:val="32"/>
          <w:szCs w:val="32"/>
        </w:rPr>
        <w:t>月</w:t>
      </w:r>
      <w:r>
        <w:rPr>
          <w:rFonts w:hint="eastAsia" w:ascii="仿宋" w:hAnsi="仿宋" w:eastAsia="仿宋" w:cs="宋体"/>
          <w:b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宋体"/>
          <w:b/>
          <w:sz w:val="32"/>
          <w:szCs w:val="32"/>
        </w:rPr>
        <w:t>日至</w:t>
      </w:r>
      <w:r>
        <w:rPr>
          <w:rFonts w:hint="eastAsia" w:ascii="仿宋" w:hAnsi="仿宋" w:eastAsia="仿宋" w:cs="宋体"/>
          <w:b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宋体"/>
          <w:b/>
          <w:sz w:val="32"/>
          <w:szCs w:val="32"/>
        </w:rPr>
        <w:t>年</w:t>
      </w:r>
      <w:r>
        <w:rPr>
          <w:rFonts w:hint="eastAsia" w:ascii="仿宋" w:hAnsi="仿宋" w:eastAsia="仿宋" w:cs="宋体"/>
          <w:b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宋体"/>
          <w:b/>
          <w:sz w:val="32"/>
          <w:szCs w:val="32"/>
        </w:rPr>
        <w:t>月</w:t>
      </w:r>
      <w:r>
        <w:rPr>
          <w:rFonts w:hint="eastAsia" w:ascii="仿宋" w:hAnsi="仿宋" w:eastAsia="仿宋" w:cs="宋体"/>
          <w:b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宋体"/>
          <w:b/>
          <w:sz w:val="32"/>
          <w:szCs w:val="32"/>
        </w:rPr>
        <w:t>日应缴残疾人就业保障金</w:t>
      </w:r>
      <w:r>
        <w:rPr>
          <w:rFonts w:hint="eastAsia" w:ascii="仿宋" w:hAnsi="仿宋" w:eastAsia="仿宋" w:cs="宋体"/>
          <w:b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b/>
          <w:sz w:val="32"/>
          <w:szCs w:val="32"/>
        </w:rPr>
        <w:t>元。</w:t>
      </w:r>
      <w:r>
        <w:rPr>
          <w:rFonts w:hint="eastAsia" w:ascii="仿宋" w:hAnsi="仿宋" w:eastAsia="仿宋"/>
          <w:b/>
          <w:sz w:val="32"/>
          <w:szCs w:val="32"/>
        </w:rPr>
        <w:t>根据《</w:t>
      </w:r>
      <w:r>
        <w:rPr>
          <w:rFonts w:hint="eastAsia" w:ascii="仿宋" w:hAnsi="仿宋" w:eastAsia="仿宋" w:cs="Arial"/>
          <w:b/>
          <w:bCs/>
          <w:color w:val="000000"/>
          <w:kern w:val="36"/>
          <w:sz w:val="32"/>
          <w:szCs w:val="32"/>
        </w:rPr>
        <w:t>湖北省实施&lt;中华人民共和国残疾人保障法&gt;办法</w:t>
      </w:r>
      <w:r>
        <w:rPr>
          <w:rFonts w:hint="eastAsia" w:ascii="仿宋" w:hAnsi="仿宋" w:eastAsia="仿宋"/>
          <w:b/>
          <w:sz w:val="32"/>
          <w:szCs w:val="32"/>
        </w:rPr>
        <w:t>》第四十九条之规定，限你（单位）于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b/>
          <w:sz w:val="32"/>
          <w:szCs w:val="32"/>
        </w:rPr>
        <w:t>年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>　</w:t>
      </w:r>
      <w:r>
        <w:rPr>
          <w:rFonts w:hint="eastAsia" w:ascii="仿宋" w:hAnsi="仿宋" w:eastAsia="仿宋"/>
          <w:b/>
          <w:sz w:val="32"/>
          <w:szCs w:val="32"/>
        </w:rPr>
        <w:t>月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>　</w:t>
      </w:r>
      <w:r>
        <w:rPr>
          <w:rFonts w:hint="eastAsia" w:ascii="仿宋" w:hAnsi="仿宋" w:eastAsia="仿宋"/>
          <w:b/>
          <w:sz w:val="32"/>
          <w:szCs w:val="32"/>
        </w:rPr>
        <w:t xml:space="preserve">日前足额缴纳，并从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b/>
          <w:sz w:val="32"/>
          <w:szCs w:val="32"/>
        </w:rPr>
        <w:t>年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月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b/>
          <w:sz w:val="32"/>
          <w:szCs w:val="32"/>
        </w:rPr>
        <w:t>日起，按日加收千分之五的滞纳金。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逾期拒不缴纳的，我局将依法申请人民法院强执行。</w:t>
      </w:r>
    </w:p>
    <w:p>
      <w:pPr>
        <w:autoSpaceDE w:val="0"/>
        <w:autoSpaceDN w:val="0"/>
        <w:spacing w:line="560" w:lineRule="atLeast"/>
        <w:ind w:firstLine="643" w:firstLineChars="200"/>
        <w:rPr>
          <w:rFonts w:ascii="仿宋" w:hAnsi="仿宋" w:eastAsia="仿宋" w:cs="方正仿宋_GBK"/>
          <w:b/>
          <w:sz w:val="32"/>
          <w:szCs w:val="32"/>
        </w:rPr>
      </w:pPr>
      <w:r>
        <w:rPr>
          <w:rFonts w:hint="eastAsia" w:ascii="仿宋" w:hAnsi="仿宋" w:eastAsia="仿宋" w:cs="方正仿宋_GBK"/>
          <w:b/>
          <w:sz w:val="32"/>
          <w:szCs w:val="32"/>
        </w:rPr>
        <w:t>告知事项：如对本通知有异议，可以自收到本通知之日起60日内依法向</w:t>
      </w:r>
      <w:r>
        <w:rPr>
          <w:rFonts w:hint="eastAsia" w:ascii="仿宋" w:hAnsi="仿宋" w:eastAsia="仿宋" w:cs="方正仿宋_GBK"/>
          <w:b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方正仿宋_GBK"/>
          <w:b/>
          <w:sz w:val="32"/>
          <w:szCs w:val="32"/>
        </w:rPr>
        <w:t>申请行政复议，或自收到本通知之日起6个月内依法向</w:t>
      </w:r>
      <w:r>
        <w:rPr>
          <w:rFonts w:hint="eastAsia" w:ascii="仿宋" w:hAnsi="仿宋" w:eastAsia="仿宋" w:cs="方正仿宋_GBK"/>
          <w:b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方正仿宋_GBK"/>
          <w:b/>
          <w:sz w:val="32"/>
          <w:szCs w:val="32"/>
        </w:rPr>
        <w:t>人民法院起诉。</w:t>
      </w:r>
    </w:p>
    <w:p>
      <w:pPr>
        <w:spacing w:line="560" w:lineRule="atLeast"/>
        <w:rPr>
          <w:rFonts w:ascii="仿宋" w:hAnsi="仿宋" w:eastAsia="仿宋"/>
          <w:b/>
          <w:sz w:val="32"/>
          <w:szCs w:val="32"/>
        </w:rPr>
      </w:pPr>
    </w:p>
    <w:p>
      <w:pPr>
        <w:spacing w:line="560" w:lineRule="atLeast"/>
        <w:rPr>
          <w:rFonts w:ascii="仿宋" w:hAnsi="仿宋" w:eastAsia="仿宋"/>
          <w:b/>
          <w:sz w:val="32"/>
          <w:szCs w:val="32"/>
        </w:rPr>
      </w:pPr>
    </w:p>
    <w:p>
      <w:pPr>
        <w:spacing w:line="560" w:lineRule="atLeast"/>
        <w:rPr>
          <w:rFonts w:ascii="仿宋" w:hAnsi="仿宋" w:eastAsia="仿宋"/>
          <w:b/>
          <w:sz w:val="32"/>
          <w:szCs w:val="32"/>
        </w:rPr>
      </w:pPr>
    </w:p>
    <w:p>
      <w:pPr>
        <w:tabs>
          <w:tab w:val="left" w:pos="7513"/>
        </w:tabs>
        <w:spacing w:line="560" w:lineRule="atLeast"/>
        <w:ind w:firstLine="5291" w:firstLineChars="1647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税务机关（签章）</w:t>
      </w:r>
    </w:p>
    <w:p>
      <w:pPr>
        <w:spacing w:line="560" w:lineRule="atLeast"/>
        <w:ind w:firstLine="5632" w:firstLineChars="1753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426DB"/>
    <w:rsid w:val="5854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2023-10-25T03:23:00Z</dcterms:created>
  <dc:creator>罗云</dc:creator>
  <cp:lastModifiedBy>罗云</cp:lastModifiedBy>
  <dcterms:modified xsi:type="dcterms:W3CDTF">2023-10-25T03:23:28Z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