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2C" w:rsidRDefault="0085387C">
      <w:pPr>
        <w:adjustRightInd w:val="0"/>
        <w:snapToGrid w:val="0"/>
        <w:jc w:val="center"/>
        <w:rPr>
          <w:rFonts w:ascii="宋体" w:hAnsi="宋体"/>
          <w:b/>
          <w:color w:val="000000"/>
          <w:spacing w:val="20"/>
          <w:sz w:val="44"/>
          <w:szCs w:val="44"/>
        </w:rPr>
      </w:pPr>
      <w:r>
        <w:rPr>
          <w:rFonts w:ascii="宋体" w:hAnsi="宋体" w:hint="eastAsia"/>
          <w:b/>
          <w:color w:val="000000"/>
          <w:spacing w:val="20"/>
          <w:sz w:val="44"/>
          <w:szCs w:val="44"/>
        </w:rPr>
        <w:t>国家税务总局襄阳市税务局第二稽查局</w:t>
      </w:r>
    </w:p>
    <w:p w:rsidR="00ED012C" w:rsidRDefault="0085387C">
      <w:pPr>
        <w:adjustRightInd w:val="0"/>
        <w:snapToGrid w:val="0"/>
        <w:jc w:val="center"/>
        <w:rPr>
          <w:rFonts w:ascii="宋体" w:hAnsi="宋体"/>
          <w:b/>
          <w:color w:val="000000"/>
          <w:spacing w:val="20"/>
          <w:sz w:val="52"/>
          <w:szCs w:val="52"/>
        </w:rPr>
      </w:pPr>
      <w:r>
        <w:rPr>
          <w:rFonts w:ascii="宋体" w:hAnsi="宋体" w:hint="eastAsia"/>
          <w:b/>
          <w:color w:val="000000"/>
          <w:spacing w:val="20"/>
          <w:sz w:val="52"/>
          <w:szCs w:val="52"/>
        </w:rPr>
        <w:t>税务事项通知书</w:t>
      </w:r>
    </w:p>
    <w:p w:rsidR="00ED012C" w:rsidRDefault="00ED012C">
      <w:pPr>
        <w:widowControl/>
        <w:adjustRightInd w:val="0"/>
        <w:snapToGrid w:val="0"/>
        <w:spacing w:line="280" w:lineRule="exact"/>
        <w:jc w:val="center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</w:p>
    <w:p w:rsidR="00ED012C" w:rsidRDefault="0085387C">
      <w:pPr>
        <w:widowControl/>
        <w:adjustRightInd w:val="0"/>
        <w:snapToGrid w:val="0"/>
        <w:spacing w:line="440" w:lineRule="exact"/>
        <w:jc w:val="center"/>
        <w:rPr>
          <w:rFonts w:ascii="仿宋_GB2312" w:eastAsia="仿宋_GB2312" w:hAnsi="宋体" w:cs="宋体"/>
          <w:color w:val="000000"/>
          <w:spacing w:val="2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20"/>
          <w:kern w:val="0"/>
          <w:sz w:val="32"/>
          <w:szCs w:val="32"/>
        </w:rPr>
        <w:t>襄税二稽通〔202</w:t>
      </w:r>
      <w:r w:rsidR="00851F48">
        <w:rPr>
          <w:rFonts w:ascii="仿宋_GB2312" w:eastAsia="仿宋_GB2312" w:hAnsi="宋体" w:cs="宋体" w:hint="eastAsia"/>
          <w:color w:val="000000"/>
          <w:spacing w:val="20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32"/>
          <w:szCs w:val="32"/>
        </w:rPr>
        <w:t>〕</w:t>
      </w:r>
      <w:r w:rsidR="002A3F44">
        <w:rPr>
          <w:rFonts w:ascii="仿宋_GB2312" w:eastAsia="仿宋_GB2312" w:hAnsi="宋体" w:cs="宋体" w:hint="eastAsia"/>
          <w:color w:val="000000"/>
          <w:spacing w:val="20"/>
          <w:kern w:val="0"/>
          <w:sz w:val="32"/>
          <w:szCs w:val="32"/>
        </w:rPr>
        <w:t>58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32"/>
          <w:szCs w:val="32"/>
        </w:rPr>
        <w:t>号</w:t>
      </w:r>
    </w:p>
    <w:p w:rsidR="00ED012C" w:rsidRDefault="00ED012C">
      <w:pPr>
        <w:pStyle w:val="NormalIndent1"/>
        <w:spacing w:line="440" w:lineRule="exact"/>
        <w:ind w:firstLine="560"/>
      </w:pPr>
    </w:p>
    <w:p w:rsidR="00ED012C" w:rsidRDefault="00851F48" w:rsidP="005B5A5A">
      <w:pPr>
        <w:spacing w:line="360" w:lineRule="auto"/>
        <w:rPr>
          <w:rFonts w:ascii="仿宋_GB2312" w:eastAsia="仿宋_GB2312" w:hAnsi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襄阳益里生物科技有限公司</w:t>
      </w:r>
      <w:r w:rsidR="0085387C">
        <w:rPr>
          <w:rFonts w:ascii="仿宋_GB2312" w:eastAsia="仿宋_GB2312" w:hAnsi="仿宋_GB2312" w:hint="eastAsia"/>
          <w:bCs/>
          <w:color w:val="000000" w:themeColor="text1"/>
          <w:sz w:val="32"/>
          <w:szCs w:val="32"/>
        </w:rPr>
        <w:t>（纳税人识别号：</w:t>
      </w:r>
      <w:r>
        <w:rPr>
          <w:rFonts w:ascii="仿宋_GB2312" w:eastAsia="仿宋_GB2312" w:hAnsi="仿宋"/>
          <w:sz w:val="32"/>
          <w:szCs w:val="32"/>
        </w:rPr>
        <w:t>91420682MA49EYPN9U</w:t>
      </w:r>
      <w:r w:rsidR="0085387C">
        <w:rPr>
          <w:rFonts w:ascii="仿宋_GB2312" w:eastAsia="仿宋_GB2312" w:hAnsi="仿宋_GB2312" w:hint="eastAsia"/>
          <w:bCs/>
          <w:color w:val="000000" w:themeColor="text1"/>
          <w:sz w:val="32"/>
          <w:szCs w:val="32"/>
        </w:rPr>
        <w:t>）</w:t>
      </w:r>
    </w:p>
    <w:p w:rsidR="00F415D6" w:rsidRPr="00F415D6" w:rsidRDefault="0085387C" w:rsidP="00750AD5">
      <w:pPr>
        <w:spacing w:line="360" w:lineRule="auto"/>
        <w:ind w:firstLineChars="196" w:firstLine="630"/>
        <w:rPr>
          <w:rFonts w:ascii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事由：</w:t>
      </w:r>
      <w:r w:rsidR="00750AD5">
        <w:rPr>
          <w:rFonts w:ascii="仿宋" w:eastAsia="仿宋" w:hAnsi="仿宋" w:cs="仿宋" w:hint="eastAsia"/>
          <w:color w:val="000000"/>
          <w:sz w:val="32"/>
          <w:szCs w:val="32"/>
        </w:rPr>
        <w:t>限期提供涉税资料</w:t>
      </w:r>
      <w:r w:rsidR="009B7BC2">
        <w:rPr>
          <w:rFonts w:ascii="仿宋" w:hAnsi="仿宋" w:cs="仿宋" w:hint="eastAsia"/>
          <w:color w:val="000000"/>
          <w:sz w:val="32"/>
          <w:szCs w:val="32"/>
        </w:rPr>
        <w:t>。</w:t>
      </w:r>
    </w:p>
    <w:p w:rsidR="00ED012C" w:rsidRDefault="0085387C" w:rsidP="00697CD7">
      <w:pPr>
        <w:spacing w:line="360" w:lineRule="auto"/>
        <w:ind w:firstLineChars="196" w:firstLine="630"/>
        <w:rPr>
          <w:rFonts w:ascii="仿宋" w:eastAsia="仿宋" w:hAnsi="仿宋" w:cs="仿宋"/>
          <w:color w:val="000000"/>
          <w:sz w:val="32"/>
          <w:szCs w:val="32"/>
        </w:rPr>
      </w:pPr>
      <w:r w:rsidRPr="00697CD7">
        <w:rPr>
          <w:rFonts w:ascii="仿宋" w:eastAsia="仿宋" w:hAnsi="仿宋" w:cs="仿宋" w:hint="eastAsia"/>
          <w:b/>
          <w:color w:val="000000"/>
          <w:sz w:val="32"/>
          <w:szCs w:val="32"/>
        </w:rPr>
        <w:t>依据：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1.《中华人民共和国税收征收管理法》第五十六条“纳税人、扣缴义务人必须接受税务机关依法进行的税务检查，如实反映情况，提供有关资料，不得拒绝、隐瞒。”</w:t>
      </w:r>
    </w:p>
    <w:p w:rsidR="00ED012C" w:rsidRDefault="0085387C" w:rsidP="00112F70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《中华人民共和国税收征收管理法》第五十七条“税务机关依法进行税务检查时，有权向有关单位和个人调查纳税人、扣缴义务人和其他当事人与纳税或者代扣代缴、代收代缴税款有关的情况，有关单位和个人有义务向税务机关如实提供有关资料及证明材料。”</w:t>
      </w:r>
    </w:p>
    <w:p w:rsidR="00ED012C" w:rsidRDefault="0085387C" w:rsidP="00112F70">
      <w:pPr>
        <w:spacing w:line="360" w:lineRule="auto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通知内容：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请</w:t>
      </w:r>
      <w:r w:rsidR="00AE0484">
        <w:rPr>
          <w:rFonts w:ascii="仿宋" w:eastAsia="仿宋" w:hAnsi="仿宋" w:cs="仿宋" w:hint="eastAsia"/>
          <w:color w:val="000000"/>
          <w:sz w:val="32"/>
          <w:szCs w:val="32"/>
        </w:rPr>
        <w:t>你公司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于202</w:t>
      </w:r>
      <w:r w:rsidR="00973496">
        <w:rPr>
          <w:rFonts w:ascii="仿宋" w:eastAsia="仿宋" w:hAnsi="仿宋" w:cs="仿宋" w:hint="eastAsia"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750AD5">
        <w:rPr>
          <w:rFonts w:ascii="仿宋" w:eastAsia="仿宋" w:hAnsi="仿宋" w:cs="仿宋" w:hint="eastAsia"/>
          <w:color w:val="000000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="00750AD5">
        <w:rPr>
          <w:rFonts w:ascii="仿宋" w:eastAsia="仿宋" w:hAnsi="仿宋" w:cs="仿宋" w:hint="eastAsia"/>
          <w:color w:val="000000"/>
          <w:sz w:val="32"/>
          <w:szCs w:val="32"/>
        </w:rPr>
        <w:t>24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日前提供202</w:t>
      </w:r>
      <w:r w:rsidR="00973496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年1月至2023年1</w:t>
      </w:r>
      <w:r w:rsidR="00973496"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月期间的下列资料：</w:t>
      </w:r>
    </w:p>
    <w:p w:rsidR="00973496" w:rsidRDefault="0085387C" w:rsidP="00112F70">
      <w:pPr>
        <w:spacing w:line="360" w:lineRule="auto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 w:rsidR="00973496">
        <w:rPr>
          <w:rFonts w:ascii="仿宋" w:eastAsia="仿宋" w:hAnsi="仿宋" w:cs="仿宋" w:hint="eastAsia"/>
          <w:color w:val="000000"/>
          <w:sz w:val="32"/>
          <w:szCs w:val="32"/>
        </w:rPr>
        <w:t>公司章程、营业执照复印件、法定代表人身份证复印件、财务负责人身份证复印件。</w:t>
      </w:r>
    </w:p>
    <w:p w:rsidR="00ED012C" w:rsidRDefault="00973496" w:rsidP="00112F70">
      <w:pPr>
        <w:spacing w:line="360" w:lineRule="auto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 w:rsidR="0085387C">
        <w:rPr>
          <w:rFonts w:ascii="仿宋" w:eastAsia="仿宋" w:hAnsi="仿宋" w:cs="仿宋" w:hint="eastAsia"/>
          <w:color w:val="000000"/>
          <w:sz w:val="32"/>
          <w:szCs w:val="32"/>
        </w:rPr>
        <w:t>总账和各明细账簿以及记账凭证。</w:t>
      </w:r>
    </w:p>
    <w:p w:rsidR="00ED012C" w:rsidRDefault="00973496" w:rsidP="00112F70">
      <w:pPr>
        <w:spacing w:line="360" w:lineRule="auto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3.用于经营的收款账户银行流水以及用于经营的第三方收款账户流水。</w:t>
      </w:r>
    </w:p>
    <w:p w:rsidR="00ED012C" w:rsidRDefault="00973496" w:rsidP="00112F70">
      <w:pPr>
        <w:spacing w:line="360" w:lineRule="auto"/>
        <w:ind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4.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签订的收购合同或具有合同性质的协议、经营销售合同或协议。</w:t>
      </w:r>
    </w:p>
    <w:p w:rsidR="00750AD5" w:rsidRPr="00750AD5" w:rsidRDefault="00750AD5" w:rsidP="00750AD5">
      <w:pPr>
        <w:pStyle w:val="NormalIndent1"/>
        <w:ind w:firstLine="640"/>
        <w:rPr>
          <w:rFonts w:ascii="仿宋" w:hAnsi="仿宋" w:cs="仿宋"/>
          <w:color w:val="000000"/>
          <w:sz w:val="32"/>
          <w:szCs w:val="32"/>
        </w:rPr>
      </w:pPr>
      <w:r w:rsidRPr="00750AD5">
        <w:rPr>
          <w:rFonts w:ascii="仿宋" w:hAnsi="仿宋" w:cs="仿宋" w:hint="eastAsia"/>
          <w:color w:val="000000"/>
          <w:sz w:val="32"/>
          <w:szCs w:val="32"/>
        </w:rPr>
        <w:t xml:space="preserve">5. </w:t>
      </w:r>
      <w:r>
        <w:rPr>
          <w:rFonts w:ascii="仿宋" w:hAnsi="仿宋" w:cs="仿宋" w:hint="eastAsia"/>
          <w:color w:val="000000"/>
          <w:sz w:val="32"/>
          <w:szCs w:val="32"/>
        </w:rPr>
        <w:t>签订的委托加工合同具有合同性质的协议。</w:t>
      </w:r>
    </w:p>
    <w:p w:rsidR="00ED012C" w:rsidRDefault="0085387C" w:rsidP="00842EE7">
      <w:pPr>
        <w:spacing w:line="360" w:lineRule="auto"/>
        <w:ind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2"/>
          <w:szCs w:val="32"/>
        </w:rPr>
        <w:tab/>
      </w:r>
    </w:p>
    <w:p w:rsidR="0083709C" w:rsidRPr="0083709C" w:rsidRDefault="0083709C" w:rsidP="0083709C">
      <w:pPr>
        <w:pStyle w:val="NormalIndent1"/>
        <w:ind w:firstLine="560"/>
      </w:pPr>
    </w:p>
    <w:p w:rsidR="00ED012C" w:rsidRDefault="0085387C" w:rsidP="006377D9">
      <w:pPr>
        <w:tabs>
          <w:tab w:val="left" w:pos="636"/>
        </w:tabs>
        <w:spacing w:line="360" w:lineRule="auto"/>
        <w:ind w:firstLineChars="1550" w:firstLine="4960"/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202</w:t>
      </w:r>
      <w:r w:rsidR="000A4A43">
        <w:rPr>
          <w:rFonts w:ascii="仿宋" w:eastAsia="仿宋" w:hAnsi="仿宋" w:cs="仿宋" w:hint="eastAsia"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0A4A43">
        <w:rPr>
          <w:rFonts w:ascii="仿宋" w:eastAsia="仿宋" w:hAnsi="仿宋" w:cs="仿宋" w:hint="eastAsia"/>
          <w:color w:val="000000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="006377D9">
        <w:rPr>
          <w:rFonts w:ascii="仿宋" w:eastAsia="仿宋" w:hAnsi="仿宋" w:cs="仿宋" w:hint="eastAsia"/>
          <w:color w:val="000000"/>
          <w:sz w:val="32"/>
          <w:szCs w:val="32"/>
        </w:rPr>
        <w:t>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sectPr w:rsidR="00ED012C" w:rsidSect="00ED0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595" w:rsidRDefault="00FD3595" w:rsidP="00112F70">
      <w:r>
        <w:separator/>
      </w:r>
    </w:p>
  </w:endnote>
  <w:endnote w:type="continuationSeparator" w:id="1">
    <w:p w:rsidR="00FD3595" w:rsidRDefault="00FD3595" w:rsidP="00112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595" w:rsidRDefault="00FD3595" w:rsidP="00112F70">
      <w:r>
        <w:separator/>
      </w:r>
    </w:p>
  </w:footnote>
  <w:footnote w:type="continuationSeparator" w:id="1">
    <w:p w:rsidR="00FD3595" w:rsidRDefault="00FD3595" w:rsidP="00112F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EC3"/>
    <w:rsid w:val="00021734"/>
    <w:rsid w:val="00050F27"/>
    <w:rsid w:val="000A2AF7"/>
    <w:rsid w:val="000A4A43"/>
    <w:rsid w:val="000B20F6"/>
    <w:rsid w:val="000C0483"/>
    <w:rsid w:val="000C0BE6"/>
    <w:rsid w:val="00112F70"/>
    <w:rsid w:val="00127815"/>
    <w:rsid w:val="001557F2"/>
    <w:rsid w:val="001763BB"/>
    <w:rsid w:val="001E1782"/>
    <w:rsid w:val="001F017D"/>
    <w:rsid w:val="002120EC"/>
    <w:rsid w:val="00222FAE"/>
    <w:rsid w:val="00234379"/>
    <w:rsid w:val="00286987"/>
    <w:rsid w:val="002950C2"/>
    <w:rsid w:val="002A3F44"/>
    <w:rsid w:val="002B00D0"/>
    <w:rsid w:val="002E0E81"/>
    <w:rsid w:val="002F7CA5"/>
    <w:rsid w:val="00362716"/>
    <w:rsid w:val="0037073A"/>
    <w:rsid w:val="003818AE"/>
    <w:rsid w:val="00390E35"/>
    <w:rsid w:val="004066F4"/>
    <w:rsid w:val="00410778"/>
    <w:rsid w:val="00424F49"/>
    <w:rsid w:val="004375CB"/>
    <w:rsid w:val="00454F72"/>
    <w:rsid w:val="004665DE"/>
    <w:rsid w:val="00483449"/>
    <w:rsid w:val="004A2CD5"/>
    <w:rsid w:val="004A56E8"/>
    <w:rsid w:val="004E3770"/>
    <w:rsid w:val="00517CAD"/>
    <w:rsid w:val="00555D37"/>
    <w:rsid w:val="00564EBA"/>
    <w:rsid w:val="00573BE2"/>
    <w:rsid w:val="005760DF"/>
    <w:rsid w:val="00577B5E"/>
    <w:rsid w:val="005B043C"/>
    <w:rsid w:val="005B5A5A"/>
    <w:rsid w:val="0061669C"/>
    <w:rsid w:val="006377D9"/>
    <w:rsid w:val="00697CD7"/>
    <w:rsid w:val="006E7718"/>
    <w:rsid w:val="0070115B"/>
    <w:rsid w:val="007016CB"/>
    <w:rsid w:val="00750AD5"/>
    <w:rsid w:val="00754F03"/>
    <w:rsid w:val="0078172D"/>
    <w:rsid w:val="00792A0F"/>
    <w:rsid w:val="007A5FFF"/>
    <w:rsid w:val="007B7DFA"/>
    <w:rsid w:val="007E07FF"/>
    <w:rsid w:val="008248B9"/>
    <w:rsid w:val="0083709C"/>
    <w:rsid w:val="00842EE7"/>
    <w:rsid w:val="00851F48"/>
    <w:rsid w:val="0085387C"/>
    <w:rsid w:val="00855A0B"/>
    <w:rsid w:val="00862F9A"/>
    <w:rsid w:val="008D4F82"/>
    <w:rsid w:val="00925DF9"/>
    <w:rsid w:val="00973496"/>
    <w:rsid w:val="009848DF"/>
    <w:rsid w:val="009B2EF3"/>
    <w:rsid w:val="009B3842"/>
    <w:rsid w:val="009B7BC2"/>
    <w:rsid w:val="009C0065"/>
    <w:rsid w:val="009C2D0B"/>
    <w:rsid w:val="009E5370"/>
    <w:rsid w:val="009F46E9"/>
    <w:rsid w:val="009F66AF"/>
    <w:rsid w:val="00A14064"/>
    <w:rsid w:val="00A27230"/>
    <w:rsid w:val="00A341F5"/>
    <w:rsid w:val="00A37EF1"/>
    <w:rsid w:val="00AE0484"/>
    <w:rsid w:val="00B10925"/>
    <w:rsid w:val="00B118C1"/>
    <w:rsid w:val="00B13E17"/>
    <w:rsid w:val="00B4202E"/>
    <w:rsid w:val="00B663DE"/>
    <w:rsid w:val="00B8687F"/>
    <w:rsid w:val="00BB4B29"/>
    <w:rsid w:val="00BC375C"/>
    <w:rsid w:val="00BD1C7C"/>
    <w:rsid w:val="00C36856"/>
    <w:rsid w:val="00CF1B2A"/>
    <w:rsid w:val="00D42786"/>
    <w:rsid w:val="00D84EC3"/>
    <w:rsid w:val="00DA5576"/>
    <w:rsid w:val="00DB5EF8"/>
    <w:rsid w:val="00DE2B86"/>
    <w:rsid w:val="00DF2593"/>
    <w:rsid w:val="00E10043"/>
    <w:rsid w:val="00E8049D"/>
    <w:rsid w:val="00E849EC"/>
    <w:rsid w:val="00E9383D"/>
    <w:rsid w:val="00EA03BB"/>
    <w:rsid w:val="00ED012C"/>
    <w:rsid w:val="00ED3369"/>
    <w:rsid w:val="00F415D6"/>
    <w:rsid w:val="00F633F9"/>
    <w:rsid w:val="00F86ADC"/>
    <w:rsid w:val="00F91593"/>
    <w:rsid w:val="00FA4A18"/>
    <w:rsid w:val="00FB125B"/>
    <w:rsid w:val="00FB6F30"/>
    <w:rsid w:val="00FD3595"/>
    <w:rsid w:val="0315494B"/>
    <w:rsid w:val="0451757A"/>
    <w:rsid w:val="05C47825"/>
    <w:rsid w:val="070C2B69"/>
    <w:rsid w:val="08BC120C"/>
    <w:rsid w:val="0A367A3D"/>
    <w:rsid w:val="0B5F3AA9"/>
    <w:rsid w:val="0BC31CE8"/>
    <w:rsid w:val="0BE1236E"/>
    <w:rsid w:val="0C0C1C40"/>
    <w:rsid w:val="0CCE3765"/>
    <w:rsid w:val="0E642A5D"/>
    <w:rsid w:val="0F8B6EAA"/>
    <w:rsid w:val="0FE11BEF"/>
    <w:rsid w:val="10816058"/>
    <w:rsid w:val="10BF786D"/>
    <w:rsid w:val="10D64836"/>
    <w:rsid w:val="10FF6D82"/>
    <w:rsid w:val="1101045D"/>
    <w:rsid w:val="11FD6337"/>
    <w:rsid w:val="1243427F"/>
    <w:rsid w:val="12D35745"/>
    <w:rsid w:val="130B7642"/>
    <w:rsid w:val="14483024"/>
    <w:rsid w:val="14577E22"/>
    <w:rsid w:val="1496203A"/>
    <w:rsid w:val="1556694A"/>
    <w:rsid w:val="165470F9"/>
    <w:rsid w:val="172F1F16"/>
    <w:rsid w:val="173743CE"/>
    <w:rsid w:val="17723BF3"/>
    <w:rsid w:val="17A2053D"/>
    <w:rsid w:val="17D1040E"/>
    <w:rsid w:val="1818288C"/>
    <w:rsid w:val="188141E1"/>
    <w:rsid w:val="19192C11"/>
    <w:rsid w:val="196D4D57"/>
    <w:rsid w:val="199C25C9"/>
    <w:rsid w:val="19B51F00"/>
    <w:rsid w:val="1A01108D"/>
    <w:rsid w:val="1A067DB4"/>
    <w:rsid w:val="1A31054F"/>
    <w:rsid w:val="1A3B24D2"/>
    <w:rsid w:val="1AB52111"/>
    <w:rsid w:val="1ABC2C2C"/>
    <w:rsid w:val="1B465962"/>
    <w:rsid w:val="1C4F739E"/>
    <w:rsid w:val="1C7E67B2"/>
    <w:rsid w:val="1CE321C8"/>
    <w:rsid w:val="1D751B45"/>
    <w:rsid w:val="1DBF5EA2"/>
    <w:rsid w:val="1E457007"/>
    <w:rsid w:val="1E6E0C5F"/>
    <w:rsid w:val="1EAC2BFE"/>
    <w:rsid w:val="1F2D5BF4"/>
    <w:rsid w:val="1F4B211C"/>
    <w:rsid w:val="20170DE5"/>
    <w:rsid w:val="202E3FAC"/>
    <w:rsid w:val="20B53CF9"/>
    <w:rsid w:val="21BA3CE3"/>
    <w:rsid w:val="230751A9"/>
    <w:rsid w:val="23300738"/>
    <w:rsid w:val="23B920DD"/>
    <w:rsid w:val="23BA3C4F"/>
    <w:rsid w:val="2401133C"/>
    <w:rsid w:val="2509367E"/>
    <w:rsid w:val="258E4400"/>
    <w:rsid w:val="25AB5CE9"/>
    <w:rsid w:val="26A25670"/>
    <w:rsid w:val="273558E2"/>
    <w:rsid w:val="27445959"/>
    <w:rsid w:val="27ED51E7"/>
    <w:rsid w:val="284F5AA8"/>
    <w:rsid w:val="28CD56AA"/>
    <w:rsid w:val="29031DC3"/>
    <w:rsid w:val="295C7CA8"/>
    <w:rsid w:val="29A6153C"/>
    <w:rsid w:val="2A537A10"/>
    <w:rsid w:val="2AAA4159"/>
    <w:rsid w:val="2AF80627"/>
    <w:rsid w:val="2F7C7935"/>
    <w:rsid w:val="30B1607B"/>
    <w:rsid w:val="312A259D"/>
    <w:rsid w:val="31364026"/>
    <w:rsid w:val="313C4712"/>
    <w:rsid w:val="31581B1F"/>
    <w:rsid w:val="318C3C92"/>
    <w:rsid w:val="31CC32FC"/>
    <w:rsid w:val="33913D9A"/>
    <w:rsid w:val="34217BEC"/>
    <w:rsid w:val="343B6C3C"/>
    <w:rsid w:val="344601E1"/>
    <w:rsid w:val="373D2CB4"/>
    <w:rsid w:val="37C15402"/>
    <w:rsid w:val="38403457"/>
    <w:rsid w:val="38507A75"/>
    <w:rsid w:val="390210BD"/>
    <w:rsid w:val="39281ADF"/>
    <w:rsid w:val="397076F4"/>
    <w:rsid w:val="398F234B"/>
    <w:rsid w:val="3A772300"/>
    <w:rsid w:val="3A856376"/>
    <w:rsid w:val="3ADD43A5"/>
    <w:rsid w:val="3AFB681B"/>
    <w:rsid w:val="3BB94331"/>
    <w:rsid w:val="3C8E0F20"/>
    <w:rsid w:val="3DBF3A72"/>
    <w:rsid w:val="3DC437ED"/>
    <w:rsid w:val="3EAD5F53"/>
    <w:rsid w:val="3F7210A7"/>
    <w:rsid w:val="40B4114E"/>
    <w:rsid w:val="42B90CC9"/>
    <w:rsid w:val="42BB2E2A"/>
    <w:rsid w:val="42E605E7"/>
    <w:rsid w:val="44C80C72"/>
    <w:rsid w:val="45E52411"/>
    <w:rsid w:val="46A17A19"/>
    <w:rsid w:val="46C52B0C"/>
    <w:rsid w:val="46DD672F"/>
    <w:rsid w:val="4713357C"/>
    <w:rsid w:val="47A52780"/>
    <w:rsid w:val="482D7CB5"/>
    <w:rsid w:val="48D54336"/>
    <w:rsid w:val="48E57823"/>
    <w:rsid w:val="49562F7F"/>
    <w:rsid w:val="49CD1CE6"/>
    <w:rsid w:val="4A745DA2"/>
    <w:rsid w:val="4A7A41B6"/>
    <w:rsid w:val="4AD36F7F"/>
    <w:rsid w:val="4AE0749B"/>
    <w:rsid w:val="4C385E7F"/>
    <w:rsid w:val="4E4D4FFA"/>
    <w:rsid w:val="4ED074C4"/>
    <w:rsid w:val="4F604DEE"/>
    <w:rsid w:val="516C7FD6"/>
    <w:rsid w:val="51F00207"/>
    <w:rsid w:val="52487CCA"/>
    <w:rsid w:val="526F088D"/>
    <w:rsid w:val="53FF271B"/>
    <w:rsid w:val="54456A0D"/>
    <w:rsid w:val="54AB636B"/>
    <w:rsid w:val="559571D5"/>
    <w:rsid w:val="55BC6541"/>
    <w:rsid w:val="55F41877"/>
    <w:rsid w:val="564572C2"/>
    <w:rsid w:val="564A48C7"/>
    <w:rsid w:val="56FD4E50"/>
    <w:rsid w:val="575428B4"/>
    <w:rsid w:val="57685386"/>
    <w:rsid w:val="57E33EE0"/>
    <w:rsid w:val="593A23D0"/>
    <w:rsid w:val="593A3AF4"/>
    <w:rsid w:val="594B27C8"/>
    <w:rsid w:val="5A7662A7"/>
    <w:rsid w:val="5CE75158"/>
    <w:rsid w:val="5CEB2643"/>
    <w:rsid w:val="5D272A73"/>
    <w:rsid w:val="5D73227C"/>
    <w:rsid w:val="5DAC7497"/>
    <w:rsid w:val="5E16050E"/>
    <w:rsid w:val="5E356FA8"/>
    <w:rsid w:val="5E8E4C09"/>
    <w:rsid w:val="626F2CAC"/>
    <w:rsid w:val="62904C27"/>
    <w:rsid w:val="62EF74D9"/>
    <w:rsid w:val="63E213B0"/>
    <w:rsid w:val="64C23BE3"/>
    <w:rsid w:val="658D3A17"/>
    <w:rsid w:val="65F0517D"/>
    <w:rsid w:val="66080BB9"/>
    <w:rsid w:val="6610566F"/>
    <w:rsid w:val="666F2BD9"/>
    <w:rsid w:val="66DC5F32"/>
    <w:rsid w:val="66FC6A05"/>
    <w:rsid w:val="67C22D55"/>
    <w:rsid w:val="67EF3BAB"/>
    <w:rsid w:val="68F141CD"/>
    <w:rsid w:val="6923631A"/>
    <w:rsid w:val="69D81431"/>
    <w:rsid w:val="6AEB22C5"/>
    <w:rsid w:val="6B036AF3"/>
    <w:rsid w:val="6BBA2C04"/>
    <w:rsid w:val="6BE828E1"/>
    <w:rsid w:val="6C3F0DBB"/>
    <w:rsid w:val="6C984506"/>
    <w:rsid w:val="6D245403"/>
    <w:rsid w:val="6E4464B8"/>
    <w:rsid w:val="6EB25C9E"/>
    <w:rsid w:val="6EF74271"/>
    <w:rsid w:val="6F2F5D2F"/>
    <w:rsid w:val="70D85CD5"/>
    <w:rsid w:val="711E7C2D"/>
    <w:rsid w:val="719B09B3"/>
    <w:rsid w:val="72774E22"/>
    <w:rsid w:val="732C16AC"/>
    <w:rsid w:val="75183413"/>
    <w:rsid w:val="77213C95"/>
    <w:rsid w:val="78C637D9"/>
    <w:rsid w:val="79876E7D"/>
    <w:rsid w:val="7A1F0FD2"/>
    <w:rsid w:val="7A6119C1"/>
    <w:rsid w:val="7BD642E2"/>
    <w:rsid w:val="7BF4580D"/>
    <w:rsid w:val="7C303CF1"/>
    <w:rsid w:val="7C343317"/>
    <w:rsid w:val="7C7976F8"/>
    <w:rsid w:val="7D664644"/>
    <w:rsid w:val="7E6B02A6"/>
    <w:rsid w:val="7FAB1B41"/>
    <w:rsid w:val="7FDF3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rmalIndent1"/>
    <w:qFormat/>
    <w:rsid w:val="00ED012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ED01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Char"/>
    <w:qFormat/>
    <w:rsid w:val="00ED012C"/>
    <w:pPr>
      <w:keepNext/>
      <w:keepLines/>
      <w:outlineLvl w:val="1"/>
    </w:pPr>
    <w:rPr>
      <w:rFonts w:ascii="黑体" w:eastAsia="黑体" w:hAnsi="Arial"/>
      <w:b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rmalIndent1">
    <w:name w:val="Normal Indent1"/>
    <w:basedOn w:val="a"/>
    <w:qFormat/>
    <w:rsid w:val="00ED012C"/>
    <w:pPr>
      <w:spacing w:line="360" w:lineRule="auto"/>
      <w:ind w:firstLineChars="200" w:firstLine="720"/>
    </w:pPr>
    <w:rPr>
      <w:rFonts w:eastAsia="仿宋"/>
      <w:sz w:val="28"/>
      <w:szCs w:val="36"/>
    </w:rPr>
  </w:style>
  <w:style w:type="paragraph" w:styleId="a0">
    <w:name w:val="Normal Indent"/>
    <w:basedOn w:val="a"/>
    <w:uiPriority w:val="99"/>
    <w:semiHidden/>
    <w:unhideWhenUsed/>
    <w:qFormat/>
    <w:rsid w:val="00ED012C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qFormat/>
    <w:rsid w:val="00ED01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ED0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sid w:val="00ED012C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ED012C"/>
    <w:rPr>
      <w:sz w:val="18"/>
      <w:szCs w:val="18"/>
    </w:rPr>
  </w:style>
  <w:style w:type="character" w:customStyle="1" w:styleId="2Char">
    <w:name w:val="标题 2 Char"/>
    <w:basedOn w:val="a1"/>
    <w:link w:val="2"/>
    <w:qFormat/>
    <w:rsid w:val="00ED012C"/>
    <w:rPr>
      <w:rFonts w:ascii="黑体" w:eastAsia="黑体" w:hAnsi="Arial" w:cs="Times New Roman"/>
      <w:b/>
      <w:sz w:val="30"/>
      <w:szCs w:val="20"/>
    </w:rPr>
  </w:style>
  <w:style w:type="paragraph" w:styleId="a6">
    <w:name w:val="List Paragraph"/>
    <w:basedOn w:val="a"/>
    <w:uiPriority w:val="99"/>
    <w:unhideWhenUsed/>
    <w:rsid w:val="00ED01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6184</TotalTime>
  <Pages>2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jcchm</dc:creator>
  <cp:lastModifiedBy>稽查2局</cp:lastModifiedBy>
  <cp:revision>39</cp:revision>
  <cp:lastPrinted>2024-06-07T09:29:00Z</cp:lastPrinted>
  <dcterms:created xsi:type="dcterms:W3CDTF">2023-11-28T01:26:00Z</dcterms:created>
  <dcterms:modified xsi:type="dcterms:W3CDTF">2024-06-11T00:44:00Z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