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92" w:rsidRDefault="00744E92" w:rsidP="00744E92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744E92" w:rsidRDefault="00744E92" w:rsidP="00744E92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53412A" w:rsidRPr="00203C37" w:rsidRDefault="0053412A" w:rsidP="00744E92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203C37">
        <w:rPr>
          <w:rFonts w:ascii="黑体" w:eastAsia="黑体" w:hAnsi="黑体" w:hint="eastAsia"/>
          <w:sz w:val="32"/>
          <w:szCs w:val="32"/>
        </w:rPr>
        <w:t>国家税务总局湖北省税务局</w:t>
      </w:r>
    </w:p>
    <w:p w:rsidR="00781EE2" w:rsidRDefault="0053412A" w:rsidP="00744E92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r w:rsidRPr="00203C37">
        <w:rPr>
          <w:rFonts w:ascii="黑体" w:eastAsia="黑体" w:hAnsi="黑体" w:hint="eastAsia"/>
          <w:sz w:val="32"/>
          <w:szCs w:val="32"/>
        </w:rPr>
        <w:t>关于组织实施油价调控风险准备金征收工作的</w:t>
      </w:r>
      <w:r w:rsidR="001A7CC9">
        <w:rPr>
          <w:rFonts w:ascii="黑体" w:eastAsia="黑体" w:hAnsi="黑体" w:hint="eastAsia"/>
          <w:sz w:val="32"/>
          <w:szCs w:val="32"/>
        </w:rPr>
        <w:t>公告</w:t>
      </w:r>
    </w:p>
    <w:p w:rsidR="00407B08" w:rsidRPr="00407B08" w:rsidRDefault="00407B08" w:rsidP="00744E92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（征求意见稿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）</w:t>
      </w:r>
    </w:p>
    <w:p w:rsidR="0053412A" w:rsidRDefault="0053412A" w:rsidP="00744E92">
      <w:pPr>
        <w:spacing w:line="360" w:lineRule="auto"/>
        <w:ind w:right="-35" w:firstLineChars="200" w:firstLine="640"/>
        <w:rPr>
          <w:rFonts w:ascii="仿宋_GB2312" w:eastAsia="仿宋_GB2312"/>
          <w:sz w:val="32"/>
          <w:szCs w:val="32"/>
        </w:rPr>
      </w:pPr>
    </w:p>
    <w:p w:rsidR="00B61D9C" w:rsidRDefault="00B61D9C" w:rsidP="00744E9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21AC5">
        <w:rPr>
          <w:rFonts w:ascii="仿宋_GB2312" w:eastAsia="仿宋_GB2312" w:hint="eastAsia"/>
          <w:sz w:val="32"/>
          <w:szCs w:val="32"/>
        </w:rPr>
        <w:t>根据</w:t>
      </w:r>
      <w:bookmarkStart w:id="1" w:name="_Toc524381242"/>
      <w:r w:rsidR="00C21AC5">
        <w:rPr>
          <w:rFonts w:ascii="仿宋_GB2312" w:eastAsia="仿宋_GB2312" w:hint="eastAsia"/>
          <w:sz w:val="32"/>
          <w:szCs w:val="32"/>
        </w:rPr>
        <w:t>《</w:t>
      </w:r>
      <w:r w:rsidR="00C21AC5" w:rsidRPr="00C21AC5">
        <w:rPr>
          <w:rFonts w:ascii="仿宋_GB2312" w:eastAsia="仿宋_GB2312" w:hint="eastAsia"/>
          <w:sz w:val="32"/>
          <w:szCs w:val="32"/>
        </w:rPr>
        <w:t xml:space="preserve">财政部 </w:t>
      </w:r>
      <w:r w:rsidR="00C21AC5">
        <w:rPr>
          <w:rFonts w:ascii="仿宋_GB2312" w:eastAsia="仿宋_GB2312" w:hint="eastAsia"/>
          <w:sz w:val="32"/>
          <w:szCs w:val="32"/>
        </w:rPr>
        <w:t>国家发展改革委关于印发&lt;油价调控风险准备金征收管理办法&gt;</w:t>
      </w:r>
      <w:r w:rsidR="00C21AC5" w:rsidRPr="00C21AC5">
        <w:rPr>
          <w:rFonts w:ascii="仿宋_GB2312" w:eastAsia="仿宋_GB2312" w:hint="eastAsia"/>
          <w:sz w:val="32"/>
          <w:szCs w:val="32"/>
        </w:rPr>
        <w:t>的通知</w:t>
      </w:r>
      <w:bookmarkEnd w:id="1"/>
      <w:r w:rsidR="00C21AC5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（财税〔2016〕137号），为进一步做好我省</w:t>
      </w:r>
      <w:r w:rsidRPr="00B61D9C">
        <w:rPr>
          <w:rFonts w:ascii="仿宋_GB2312" w:eastAsia="仿宋_GB2312" w:hint="eastAsia"/>
          <w:sz w:val="32"/>
          <w:szCs w:val="32"/>
        </w:rPr>
        <w:t>油价调控风险准备金征收工作</w:t>
      </w:r>
      <w:r>
        <w:rPr>
          <w:rFonts w:ascii="仿宋_GB2312" w:eastAsia="仿宋_GB2312" w:hint="eastAsia"/>
          <w:sz w:val="32"/>
          <w:szCs w:val="32"/>
        </w:rPr>
        <w:t>，现将有关事项公告如下：</w:t>
      </w:r>
    </w:p>
    <w:p w:rsidR="0053412A" w:rsidRDefault="00BF1695" w:rsidP="00744E92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B61D9C">
        <w:rPr>
          <w:rFonts w:ascii="黑体" w:eastAsia="黑体" w:hAnsi="黑体" w:hint="eastAsia"/>
          <w:sz w:val="32"/>
          <w:szCs w:val="32"/>
        </w:rPr>
        <w:t>、</w:t>
      </w:r>
      <w:r w:rsidR="0053412A">
        <w:rPr>
          <w:rFonts w:ascii="黑体" w:eastAsia="黑体" w:hAnsi="黑体" w:hint="eastAsia"/>
          <w:sz w:val="32"/>
          <w:szCs w:val="32"/>
        </w:rPr>
        <w:t>申报期限</w:t>
      </w:r>
    </w:p>
    <w:p w:rsidR="0053412A" w:rsidRDefault="0053412A" w:rsidP="00744E9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风险准备金原则上按季申报缴纳。按季缴纳确有困难的，可按年缴纳。按季缴纳的，缴纳义务人应当于季度终了2个月内申报并缴纳应缴费款，按年度缴纳的，应当于次年2月底前申报缴纳应缴费款。各地税务机关将于次年3月底前根据缴纳义务人申报的汽油、柴油实际销售数量，对缴纳义务人风险准备金进行汇算清缴。2020年一季度、二季度应缴的风险准备金应在2020年10月底前完成申报、缴纳。</w:t>
      </w:r>
    </w:p>
    <w:p w:rsidR="0053412A" w:rsidRDefault="00BF1695" w:rsidP="00744E92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53412A">
        <w:rPr>
          <w:rFonts w:ascii="黑体" w:eastAsia="黑体" w:hAnsi="黑体" w:hint="eastAsia"/>
          <w:sz w:val="32"/>
          <w:szCs w:val="32"/>
        </w:rPr>
        <w:t>、申报</w:t>
      </w:r>
      <w:r w:rsidR="00203C37">
        <w:rPr>
          <w:rFonts w:ascii="黑体" w:eastAsia="黑体" w:hAnsi="黑体" w:hint="eastAsia"/>
          <w:sz w:val="32"/>
          <w:szCs w:val="32"/>
        </w:rPr>
        <w:t>缴费渠道</w:t>
      </w:r>
    </w:p>
    <w:p w:rsidR="00203C37" w:rsidRDefault="00203C37" w:rsidP="00744E9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缴纳义务人可通过办税服务厅或电子税务局进行申报缴纳。</w:t>
      </w:r>
    </w:p>
    <w:p w:rsidR="00BF1695" w:rsidRDefault="00BF1695" w:rsidP="00744E92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三、征收标准</w:t>
      </w:r>
    </w:p>
    <w:p w:rsidR="00BF1695" w:rsidRDefault="00BF1695" w:rsidP="00744E92">
      <w:pPr>
        <w:spacing w:line="360" w:lineRule="auto"/>
        <w:ind w:firstLineChars="210"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详见附件。</w:t>
      </w:r>
    </w:p>
    <w:p w:rsidR="00203C37" w:rsidRPr="00BF1695" w:rsidRDefault="00203C37" w:rsidP="00744E92">
      <w:pPr>
        <w:spacing w:line="360" w:lineRule="auto"/>
        <w:ind w:firstLine="200"/>
        <w:rPr>
          <w:rFonts w:ascii="仿宋_GB2312" w:eastAsia="仿宋_GB2312"/>
          <w:sz w:val="32"/>
          <w:szCs w:val="32"/>
        </w:rPr>
      </w:pPr>
    </w:p>
    <w:p w:rsidR="00203C37" w:rsidRPr="00B61D9C" w:rsidRDefault="00203C37" w:rsidP="00744E92">
      <w:pPr>
        <w:spacing w:line="360" w:lineRule="auto"/>
        <w:ind w:leftChars="304" w:left="1438" w:hangingChars="250" w:hanging="800"/>
        <w:rPr>
          <w:rFonts w:ascii="仿宋_GB2312" w:eastAsia="仿宋_GB2312"/>
          <w:sz w:val="32"/>
          <w:szCs w:val="32"/>
        </w:rPr>
      </w:pPr>
    </w:p>
    <w:p w:rsidR="0053412A" w:rsidRDefault="0053412A" w:rsidP="00744E92">
      <w:pPr>
        <w:spacing w:line="360" w:lineRule="auto"/>
        <w:ind w:leftChars="304" w:left="1438" w:hangingChars="250" w:hanging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附件：2020年一季度和二季度油价调控风险准备金征收标准表</w:t>
      </w:r>
    </w:p>
    <w:p w:rsidR="00203C37" w:rsidRPr="00203C37" w:rsidRDefault="00203C37" w:rsidP="00744E92">
      <w:pPr>
        <w:spacing w:line="360" w:lineRule="auto"/>
        <w:ind w:leftChars="-50" w:left="-105" w:firstLineChars="500" w:firstLine="1600"/>
        <w:rPr>
          <w:rFonts w:ascii="仿宋_GB2312" w:eastAsia="仿宋_GB2312"/>
          <w:sz w:val="32"/>
          <w:szCs w:val="32"/>
        </w:rPr>
      </w:pPr>
    </w:p>
    <w:p w:rsidR="0053412A" w:rsidRDefault="00203C37" w:rsidP="00744E92">
      <w:pPr>
        <w:spacing w:line="360" w:lineRule="auto"/>
        <w:ind w:firstLineChars="196" w:firstLine="627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国家税务总局湖北省税务局</w:t>
      </w:r>
    </w:p>
    <w:p w:rsidR="00203C37" w:rsidRDefault="00203C37" w:rsidP="00744E92">
      <w:pPr>
        <w:spacing w:line="360" w:lineRule="auto"/>
        <w:ind w:firstLineChars="196" w:firstLine="627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2020年</w:t>
      </w:r>
      <w:r w:rsidR="001A7CC9">
        <w:rPr>
          <w:rFonts w:ascii="仿宋_GB2312" w:eastAsia="仿宋_GB2312" w:hAnsi="宋体" w:cs="宋体" w:hint="eastAsia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 w:rsidR="001A7CC9">
        <w:rPr>
          <w:rFonts w:ascii="仿宋_GB2312" w:eastAsia="仿宋_GB2312" w:hAnsi="宋体" w:cs="宋体" w:hint="eastAsia"/>
          <w:sz w:val="32"/>
          <w:szCs w:val="32"/>
        </w:rPr>
        <w:t>31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sectPr w:rsidR="00203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7D" w:rsidRDefault="00FB357D" w:rsidP="0053412A">
      <w:r>
        <w:separator/>
      </w:r>
    </w:p>
  </w:endnote>
  <w:endnote w:type="continuationSeparator" w:id="0">
    <w:p w:rsidR="00FB357D" w:rsidRDefault="00FB357D" w:rsidP="0053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7D" w:rsidRDefault="00FB357D" w:rsidP="0053412A">
      <w:r>
        <w:separator/>
      </w:r>
    </w:p>
  </w:footnote>
  <w:footnote w:type="continuationSeparator" w:id="0">
    <w:p w:rsidR="00FB357D" w:rsidRDefault="00FB357D" w:rsidP="00534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A"/>
    <w:rsid w:val="001A7CC9"/>
    <w:rsid w:val="00203C37"/>
    <w:rsid w:val="00267816"/>
    <w:rsid w:val="002A07DA"/>
    <w:rsid w:val="00407B08"/>
    <w:rsid w:val="0053412A"/>
    <w:rsid w:val="005C1546"/>
    <w:rsid w:val="00744E92"/>
    <w:rsid w:val="00781EE2"/>
    <w:rsid w:val="007C0933"/>
    <w:rsid w:val="008B07A3"/>
    <w:rsid w:val="00AE3B94"/>
    <w:rsid w:val="00B61D9C"/>
    <w:rsid w:val="00BF1695"/>
    <w:rsid w:val="00C21AC5"/>
    <w:rsid w:val="00DE6D3A"/>
    <w:rsid w:val="00F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C21AC5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1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12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AC5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C21AC5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1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12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AC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郭承伟</dc:creator>
  <cp:keywords/>
  <dc:description/>
  <cp:lastModifiedBy>郭承伟</cp:lastModifiedBy>
  <cp:revision>9</cp:revision>
  <dcterms:created xsi:type="dcterms:W3CDTF">2020-08-31T07:24:00Z</dcterms:created>
  <dcterms:modified xsi:type="dcterms:W3CDTF">2020-09-09T06:42:00Z</dcterms:modified>
</cp:coreProperties>
</file>