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0F" w:rsidRPr="00797A9D" w:rsidRDefault="00593F5F" w:rsidP="00797A9D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333333"/>
          <w:sz w:val="44"/>
          <w:szCs w:val="44"/>
        </w:rPr>
        <w:t>国家税务总局</w:t>
      </w:r>
      <w:r w:rsidR="00797A9D">
        <w:rPr>
          <w:rFonts w:ascii="方正小标宋简体" w:eastAsia="方正小标宋简体" w:hAnsi="方正小标宋简体" w:cs="方正小标宋简体" w:hint="eastAsia"/>
          <w:b/>
          <w:bCs/>
          <w:color w:val="333333"/>
          <w:sz w:val="44"/>
          <w:szCs w:val="44"/>
        </w:rPr>
        <w:t>武汉经济技术开发区（汉南区）</w:t>
      </w:r>
      <w:r w:rsidR="008D5413">
        <w:rPr>
          <w:rFonts w:ascii="方正小标宋简体" w:eastAsia="方正小标宋简体" w:hAnsi="方正小标宋简体" w:cs="方正小标宋简体" w:hint="eastAsia"/>
          <w:b/>
          <w:bCs/>
          <w:color w:val="333333"/>
          <w:sz w:val="44"/>
          <w:szCs w:val="44"/>
        </w:rPr>
        <w:t>税务局2019年政府信息公开年度报告</w:t>
      </w:r>
    </w:p>
    <w:p w:rsidR="00797A9D" w:rsidRDefault="00797A9D" w:rsidP="00797A9D">
      <w:pPr>
        <w:pStyle w:val="a5"/>
        <w:shd w:val="clear" w:color="auto" w:fill="FFFFFF"/>
        <w:spacing w:line="560" w:lineRule="exact"/>
        <w:ind w:firstLine="48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797A9D" w:rsidRPr="00797A9D" w:rsidRDefault="00797A9D" w:rsidP="00797A9D">
      <w:pPr>
        <w:pStyle w:val="a5"/>
        <w:shd w:val="clear" w:color="auto" w:fill="FFFFFF"/>
        <w:spacing w:line="560" w:lineRule="exact"/>
        <w:ind w:firstLine="48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797A9D">
        <w:rPr>
          <w:rFonts w:ascii="仿宋_GB2312" w:eastAsia="仿宋_GB2312" w:hAnsi="仿宋_GB2312" w:cs="仿宋_GB2312" w:hint="eastAsia"/>
          <w:sz w:val="32"/>
          <w:szCs w:val="32"/>
        </w:rPr>
        <w:t>根据《中华人民共和国政府信息公开条例》(国务院令等492号)（以下简称《条例》），现发布武汉经济技术开发区（汉南区）税务局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 w:rsidRPr="00797A9D">
        <w:rPr>
          <w:rFonts w:ascii="仿宋_GB2312" w:eastAsia="仿宋_GB2312" w:hAnsi="仿宋_GB2312" w:cs="仿宋_GB2312" w:hint="eastAsia"/>
          <w:sz w:val="32"/>
          <w:szCs w:val="32"/>
        </w:rPr>
        <w:t>年政府信息公开年度报告。具体如下。</w:t>
      </w:r>
    </w:p>
    <w:p w:rsidR="0025010F" w:rsidRPr="00797A9D" w:rsidRDefault="00797A9D" w:rsidP="00797A9D">
      <w:pPr>
        <w:pStyle w:val="a5"/>
        <w:shd w:val="clear" w:color="auto" w:fill="FFFFFF"/>
        <w:spacing w:line="560" w:lineRule="exact"/>
        <w:ind w:firstLine="48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797A9D">
        <w:rPr>
          <w:rFonts w:ascii="仿宋_GB2312" w:eastAsia="仿宋_GB2312" w:hAnsi="仿宋_GB2312" w:cs="仿宋_GB2312" w:hint="eastAsia"/>
          <w:sz w:val="32"/>
          <w:szCs w:val="32"/>
        </w:rPr>
        <w:t>本报告中所列数据的统计期限自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 w:rsidRPr="00797A9D">
        <w:rPr>
          <w:rFonts w:ascii="仿宋_GB2312" w:eastAsia="仿宋_GB2312" w:hAnsi="仿宋_GB2312" w:cs="仿宋_GB2312" w:hint="eastAsia"/>
          <w:sz w:val="32"/>
          <w:szCs w:val="32"/>
        </w:rPr>
        <w:t>年1月1日起至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 w:rsidRPr="00797A9D">
        <w:rPr>
          <w:rFonts w:ascii="仿宋_GB2312" w:eastAsia="仿宋_GB2312" w:hAnsi="仿宋_GB2312" w:cs="仿宋_GB2312" w:hint="eastAsia"/>
          <w:sz w:val="32"/>
          <w:szCs w:val="32"/>
        </w:rPr>
        <w:t>年12月31日止。</w:t>
      </w:r>
    </w:p>
    <w:p w:rsidR="0025010F" w:rsidRDefault="008D5413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一、总体情况</w:t>
      </w:r>
    </w:p>
    <w:p w:rsidR="00797A9D" w:rsidRDefault="00797A9D" w:rsidP="00797A9D">
      <w:pPr>
        <w:widowControl/>
        <w:ind w:firstLineChars="266" w:firstLine="851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2019</w:t>
      </w:r>
      <w:r w:rsidRPr="00DE6C5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年，武汉经济技术开发区（汉南区）税务局认真贯彻落实《条例》和《国家税务总局关于印发全面推进政务公开实施办法的通知》，坚持以公开为常态、不公开为例外，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严格落实减税降</w:t>
      </w:r>
      <w:proofErr w:type="gramStart"/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费各项</w:t>
      </w:r>
      <w:proofErr w:type="gramEnd"/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目标，优化营商环境，</w:t>
      </w:r>
      <w:r w:rsidRPr="00DE6C5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积极回应社会关切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，促进税收服务经济社会发展。2019年</w:t>
      </w:r>
      <w:r w:rsidRPr="00DE6C5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</w:t>
      </w:r>
      <w:r w:rsidR="0025799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主动</w:t>
      </w:r>
      <w:r w:rsidRPr="00DE6C5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向社会公开各类政务信息</w:t>
      </w:r>
      <w:r w:rsidR="0071198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5470</w:t>
      </w:r>
      <w:r w:rsidRPr="00DE6C5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条，其中：</w:t>
      </w:r>
      <w:r w:rsidR="0071198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行政许可4784条，其他对外管理服务事项16条，包括非正常户认定公告12条、欠税公告4条，行政处罚667条，政府集中采购3条。包括</w:t>
      </w:r>
      <w:r w:rsidRPr="00DE6C5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通过政务公开，有效宣传了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税收</w:t>
      </w:r>
      <w:r w:rsidRPr="00DE6C5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工作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，增强了税法权威性和公信力</w:t>
      </w:r>
      <w:r w:rsidRPr="00DE6C5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</w:t>
      </w:r>
      <w:r w:rsidR="0025799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收到单位纳税人依申请公开事项1项，因涉及保护第三方合法权益，在征求第三</w:t>
      </w:r>
      <w:proofErr w:type="gramStart"/>
      <w:r w:rsidR="0025799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方意见</w:t>
      </w:r>
      <w:proofErr w:type="gramEnd"/>
      <w:r w:rsidR="0025799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的基础上，不予公开。</w:t>
      </w:r>
    </w:p>
    <w:p w:rsidR="0025010F" w:rsidRDefault="008D5413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二、主动公开政府信息情况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25010F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第二十条第（一）项</w:t>
            </w:r>
          </w:p>
        </w:tc>
      </w:tr>
      <w:tr w:rsidR="0025010F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25010F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25010F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25010F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25010F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25010F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971475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971475" w:rsidP="00721129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9A50CC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4784</w:t>
            </w:r>
          </w:p>
        </w:tc>
      </w:tr>
      <w:tr w:rsidR="0025010F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971475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971475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9A50CC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25010F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25010F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25010F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31670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316700" w:rsidP="00D25D2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BF7E8D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667</w:t>
            </w:r>
          </w:p>
        </w:tc>
      </w:tr>
      <w:tr w:rsidR="0025010F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797A9D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25010F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25010F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25010F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 w:rsidR="0025010F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25010F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25010F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 w:rsidP="00C265C1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265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C265C1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="000A1B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</w:t>
            </w:r>
          </w:p>
        </w:tc>
      </w:tr>
    </w:tbl>
    <w:p w:rsidR="0025010F" w:rsidRDefault="008D5413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25010F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25010F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25010F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科研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社会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法律服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其他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5010F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9B406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9B406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25010F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5010F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5010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5010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5010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5010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5010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797A9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797A9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25010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5010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5010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5010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5010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5010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5010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5010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5010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5010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5010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5010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5010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5010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797A9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797A9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25010F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25010F" w:rsidRDefault="008D5413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四、政府信息公开行政复议、行政诉讼情况</w:t>
      </w:r>
    </w:p>
    <w:p w:rsidR="00BD5869" w:rsidRPr="00BD5869" w:rsidRDefault="00BD5869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黑体" w:eastAsia="黑体" w:hAnsi="黑体" w:cs="黑体"/>
          <w:b/>
          <w:bCs/>
          <w:sz w:val="32"/>
          <w:szCs w:val="32"/>
        </w:rPr>
      </w:pP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25010F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25010F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25010F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25010F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25010F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25010F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25010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5010F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25010F">
            <w:pPr>
              <w:widowControl/>
              <w:spacing w:line="56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</w:p>
          <w:p w:rsidR="0025010F" w:rsidRDefault="008D5413">
            <w:pPr>
              <w:widowControl/>
              <w:spacing w:line="56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  <w:p w:rsidR="0025010F" w:rsidRDefault="0025010F">
            <w:pPr>
              <w:widowControl/>
              <w:spacing w:line="56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10F" w:rsidRDefault="008D541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25010F" w:rsidRDefault="008D5413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五、存在的主要问题及改进情况</w:t>
      </w:r>
    </w:p>
    <w:p w:rsidR="00797A9D" w:rsidRPr="00797A9D" w:rsidRDefault="00797A9D" w:rsidP="00797A9D">
      <w:pPr>
        <w:pStyle w:val="a5"/>
        <w:shd w:val="clear" w:color="auto" w:fill="FFFFFF"/>
        <w:spacing w:line="560" w:lineRule="exact"/>
        <w:ind w:firstLineChars="177" w:firstLine="566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 w:rsidRPr="00797A9D">
        <w:rPr>
          <w:rFonts w:ascii="仿宋_GB2312" w:eastAsia="仿宋_GB2312" w:hAnsi="仿宋_GB2312" w:cs="仿宋_GB2312" w:hint="eastAsia"/>
          <w:bCs/>
          <w:sz w:val="32"/>
          <w:szCs w:val="32"/>
        </w:rPr>
        <w:t>因政府信息公开中依申请公开事项多与行政复议、信访来件等事项联系在一起，处理不当易引发舆情和申请人的不满意，加之区局处理信息公开事项工作人员多为兼职人员，在具体执行中较为谨慎，严肃性、专业性还有待增强。</w:t>
      </w:r>
    </w:p>
    <w:p w:rsidR="00797A9D" w:rsidRPr="00797A9D" w:rsidRDefault="00797A9D" w:rsidP="00797A9D">
      <w:pPr>
        <w:pStyle w:val="a5"/>
        <w:shd w:val="clear" w:color="auto" w:fill="FFFFFF"/>
        <w:spacing w:line="560" w:lineRule="exact"/>
        <w:ind w:firstLineChars="177" w:firstLine="566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 w:rsidRPr="00797A9D">
        <w:rPr>
          <w:rFonts w:ascii="仿宋_GB2312" w:eastAsia="仿宋_GB2312" w:hAnsi="仿宋_GB2312" w:cs="仿宋_GB2312" w:hint="eastAsia"/>
          <w:bCs/>
          <w:sz w:val="32"/>
          <w:szCs w:val="32"/>
        </w:rPr>
        <w:t>建议市局加大组织信访维稳、政府信息公开等涉及综合治理类的办公培训，提升区局行政办公专业水平。</w:t>
      </w:r>
    </w:p>
    <w:p w:rsidR="0025010F" w:rsidRDefault="008D5413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六、其他需要报告的事项</w:t>
      </w:r>
    </w:p>
    <w:p w:rsidR="0025010F" w:rsidRPr="00593F5F" w:rsidRDefault="008D5413" w:rsidP="00593F5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593F5F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无</w:t>
      </w:r>
    </w:p>
    <w:p w:rsidR="00797A9D" w:rsidRDefault="00797A9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25010F" w:rsidRDefault="0025010F" w:rsidP="00797A9D">
      <w:pPr>
        <w:spacing w:line="560" w:lineRule="exact"/>
        <w:ind w:firstLine="645"/>
        <w:jc w:val="right"/>
      </w:pPr>
    </w:p>
    <w:sectPr w:rsidR="0025010F" w:rsidSect="0025010F">
      <w:footerReference w:type="default" r:id="rId7"/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154" w:rsidRDefault="001A6154" w:rsidP="0025010F">
      <w:r>
        <w:separator/>
      </w:r>
    </w:p>
  </w:endnote>
  <w:endnote w:type="continuationSeparator" w:id="0">
    <w:p w:rsidR="001A6154" w:rsidRDefault="001A6154" w:rsidP="00250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741"/>
    </w:sdtPr>
    <w:sdtContent>
      <w:p w:rsidR="0025010F" w:rsidRDefault="00F963E4">
        <w:pPr>
          <w:pStyle w:val="a3"/>
          <w:jc w:val="center"/>
        </w:pPr>
        <w:r w:rsidRPr="00F963E4">
          <w:fldChar w:fldCharType="begin"/>
        </w:r>
        <w:r w:rsidR="008D5413">
          <w:instrText xml:space="preserve"> PAGE   \* MERGEFORMAT </w:instrText>
        </w:r>
        <w:r w:rsidRPr="00F963E4">
          <w:fldChar w:fldCharType="separate"/>
        </w:r>
        <w:r w:rsidR="00C265C1" w:rsidRPr="00C265C1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25010F" w:rsidRDefault="0025010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154" w:rsidRDefault="001A6154" w:rsidP="0025010F">
      <w:r>
        <w:separator/>
      </w:r>
    </w:p>
  </w:footnote>
  <w:footnote w:type="continuationSeparator" w:id="0">
    <w:p w:rsidR="001A6154" w:rsidRDefault="001A6154" w:rsidP="00250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56286"/>
    <w:rsid w:val="000215DD"/>
    <w:rsid w:val="000963B3"/>
    <w:rsid w:val="000A1BC4"/>
    <w:rsid w:val="000A254D"/>
    <w:rsid w:val="001437A6"/>
    <w:rsid w:val="001A1B01"/>
    <w:rsid w:val="001A4978"/>
    <w:rsid w:val="001A6154"/>
    <w:rsid w:val="001C1D53"/>
    <w:rsid w:val="00237163"/>
    <w:rsid w:val="0025010F"/>
    <w:rsid w:val="00257990"/>
    <w:rsid w:val="002A0432"/>
    <w:rsid w:val="002A0771"/>
    <w:rsid w:val="002A0BE3"/>
    <w:rsid w:val="002F74C3"/>
    <w:rsid w:val="0030025E"/>
    <w:rsid w:val="00316700"/>
    <w:rsid w:val="00326B20"/>
    <w:rsid w:val="004065F7"/>
    <w:rsid w:val="004D7027"/>
    <w:rsid w:val="0057427F"/>
    <w:rsid w:val="00593F5F"/>
    <w:rsid w:val="006757B8"/>
    <w:rsid w:val="00711988"/>
    <w:rsid w:val="00721129"/>
    <w:rsid w:val="00733742"/>
    <w:rsid w:val="0075089C"/>
    <w:rsid w:val="00797A9D"/>
    <w:rsid w:val="007E2521"/>
    <w:rsid w:val="007E4774"/>
    <w:rsid w:val="00804F4C"/>
    <w:rsid w:val="00822EA3"/>
    <w:rsid w:val="00870113"/>
    <w:rsid w:val="008D5413"/>
    <w:rsid w:val="009016BE"/>
    <w:rsid w:val="00952F7B"/>
    <w:rsid w:val="00971475"/>
    <w:rsid w:val="009A50CC"/>
    <w:rsid w:val="009B4063"/>
    <w:rsid w:val="009B699C"/>
    <w:rsid w:val="00A21F62"/>
    <w:rsid w:val="00A805ED"/>
    <w:rsid w:val="00AB50E0"/>
    <w:rsid w:val="00B02425"/>
    <w:rsid w:val="00B24879"/>
    <w:rsid w:val="00B56286"/>
    <w:rsid w:val="00B96B80"/>
    <w:rsid w:val="00BA4141"/>
    <w:rsid w:val="00BD5869"/>
    <w:rsid w:val="00BF7E8D"/>
    <w:rsid w:val="00C06EFF"/>
    <w:rsid w:val="00C265C1"/>
    <w:rsid w:val="00CD2640"/>
    <w:rsid w:val="00CF0CB3"/>
    <w:rsid w:val="00D25D2B"/>
    <w:rsid w:val="00EE6CE0"/>
    <w:rsid w:val="00F516D5"/>
    <w:rsid w:val="00F671E9"/>
    <w:rsid w:val="00F963E4"/>
    <w:rsid w:val="07FB7D5A"/>
    <w:rsid w:val="13F14BCF"/>
    <w:rsid w:val="1F6B0E19"/>
    <w:rsid w:val="1F914914"/>
    <w:rsid w:val="28930940"/>
    <w:rsid w:val="29660696"/>
    <w:rsid w:val="2FF6740D"/>
    <w:rsid w:val="31611493"/>
    <w:rsid w:val="340A462D"/>
    <w:rsid w:val="42F50D54"/>
    <w:rsid w:val="480A115E"/>
    <w:rsid w:val="57684D25"/>
    <w:rsid w:val="5DA63C88"/>
    <w:rsid w:val="61A33CCE"/>
    <w:rsid w:val="6D9B064F"/>
    <w:rsid w:val="7E22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50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50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501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25010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5010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D586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58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张成</cp:lastModifiedBy>
  <cp:revision>11</cp:revision>
  <cp:lastPrinted>2020-01-15T07:06:00Z</cp:lastPrinted>
  <dcterms:created xsi:type="dcterms:W3CDTF">2020-01-15T03:40:00Z</dcterms:created>
  <dcterms:modified xsi:type="dcterms:W3CDTF">2020-04-16T01:31:00Z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