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line="432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国家税务总局武汉市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硚口区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税务局</w:t>
      </w:r>
    </w:p>
    <w:p>
      <w:pPr>
        <w:pStyle w:val="3"/>
        <w:widowControl/>
        <w:spacing w:line="432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政府信息公开工作年度报告</w:t>
      </w:r>
    </w:p>
    <w:p>
      <w:pPr>
        <w:pStyle w:val="3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pStyle w:val="3"/>
        <w:widowControl/>
        <w:spacing w:line="360" w:lineRule="auto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根据《中华人民共和国政府信息公开条例》第五十条之规定，制作本报告。</w:t>
      </w:r>
    </w:p>
    <w:p>
      <w:pPr>
        <w:pStyle w:val="3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一、总体情况</w:t>
      </w:r>
    </w:p>
    <w:p>
      <w:pPr>
        <w:pStyle w:val="3"/>
        <w:widowControl/>
        <w:spacing w:line="360" w:lineRule="auto"/>
        <w:ind w:firstLine="640" w:firstLineChars="200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（一）</w:t>
      </w:r>
      <w:r>
        <w:rPr>
          <w:rFonts w:hint="eastAsia" w:ascii="仿宋_GB2312" w:hAnsi="仿宋" w:eastAsia="仿宋_GB2312" w:cs="仿宋"/>
          <w:sz w:val="32"/>
          <w:szCs w:val="32"/>
        </w:rPr>
        <w:t>政府信息主动公开情况</w:t>
      </w:r>
    </w:p>
    <w:p>
      <w:pPr>
        <w:pStyle w:val="3"/>
        <w:widowControl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2025年，国家税务总局武汉市</w:t>
      </w:r>
      <w:r>
        <w:rPr>
          <w:rFonts w:hint="eastAsia" w:ascii="仿宋_GB2312" w:hAnsi="仿宋_GB2312" w:eastAsia="仿宋_GB2312" w:cs="仿宋_GB2312"/>
          <w:sz w:val="32"/>
          <w:szCs w:val="32"/>
        </w:rPr>
        <w:t>硚口区税务局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（以下简称“</w:t>
      </w:r>
      <w:r>
        <w:rPr>
          <w:rFonts w:hint="eastAsia" w:ascii="仿宋_GB2312" w:hAnsi="仿宋_GB2312" w:eastAsia="仿宋_GB2312" w:cs="仿宋_GB2312"/>
          <w:sz w:val="32"/>
          <w:szCs w:val="32"/>
        </w:rPr>
        <w:t>硚口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区税务局”）严格落实政府信息公开各项制度，不断提高政府信息和政务公开工作规范化水平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全年共向社会公开各类政务信息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7987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协助办理</w:t>
      </w:r>
      <w:commentRangeStart w:id="0"/>
      <w:r>
        <w:rPr>
          <w:rFonts w:hint="eastAsia" w:ascii="仿宋_GB2312" w:hAnsi="仿宋_GB2312" w:eastAsia="仿宋_GB2312" w:cs="仿宋_GB2312"/>
          <w:sz w:val="32"/>
          <w:szCs w:val="32"/>
        </w:rPr>
        <w:t>议提案</w:t>
      </w:r>
      <w:commentRangeEnd w:id="0"/>
      <w:r>
        <w:commentReference w:id="0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2件。</w:t>
      </w:r>
    </w:p>
    <w:p>
      <w:pPr>
        <w:pStyle w:val="3"/>
        <w:widowControl/>
        <w:spacing w:line="360" w:lineRule="auto"/>
        <w:ind w:firstLine="640" w:firstLineChars="200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政府信息依申请公开情况</w:t>
      </w:r>
    </w:p>
    <w:p>
      <w:pPr>
        <w:pStyle w:val="3"/>
        <w:widowControl/>
        <w:spacing w:line="360" w:lineRule="auto"/>
        <w:ind w:firstLine="640" w:firstLineChars="200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2025年，硚口区税务局收到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政府信息依申请公开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7件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。</w:t>
      </w:r>
    </w:p>
    <w:p>
      <w:pPr>
        <w:pStyle w:val="3"/>
        <w:widowControl/>
        <w:spacing w:line="360" w:lineRule="auto"/>
        <w:ind w:firstLine="640" w:firstLineChars="200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（三）政府信息管理情况</w:t>
      </w:r>
    </w:p>
    <w:p>
      <w:pPr>
        <w:pStyle w:val="3"/>
        <w:widowControl/>
        <w:spacing w:line="360" w:lineRule="auto"/>
        <w:ind w:firstLine="640" w:firstLineChars="200"/>
        <w:jc w:val="both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2025年，硚口区税务局一是做好公文管理，安排专人做好文档归档，以便后续查询，严格做好文件归档和保密工作。二是更加规范信息公开流程和答复内容，严格“公开不涉密、涉密不公开”原则，做好局内信息管理工作。</w:t>
      </w:r>
    </w:p>
    <w:p>
      <w:pPr>
        <w:pStyle w:val="3"/>
        <w:widowControl/>
        <w:spacing w:line="360" w:lineRule="auto"/>
        <w:ind w:firstLine="640" w:firstLineChars="200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（四）政府信息公开平台建设情况</w:t>
      </w:r>
    </w:p>
    <w:p>
      <w:pPr>
        <w:pStyle w:val="3"/>
        <w:widowControl/>
        <w:spacing w:line="360" w:lineRule="auto"/>
        <w:ind w:firstLine="640" w:firstLineChars="200"/>
        <w:jc w:val="both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2025年，硚口区税务局充分发挥网站第一公开平台的作用，及时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硚口区政府网站专栏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更新区局相关信息。在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硚口区政府网站专栏和武汉市税务局网站硚口区局模块，发布纳税人缴费人密切关心的重点热点问题23条。</w:t>
      </w:r>
    </w:p>
    <w:p>
      <w:pPr>
        <w:pStyle w:val="3"/>
        <w:widowControl/>
        <w:spacing w:line="360" w:lineRule="auto"/>
        <w:ind w:firstLine="640" w:firstLineChars="200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（五）监督保障情况</w:t>
      </w:r>
    </w:p>
    <w:p>
      <w:pPr>
        <w:pStyle w:val="3"/>
        <w:widowControl/>
        <w:spacing w:line="360" w:lineRule="auto"/>
        <w:ind w:firstLine="640" w:firstLineChars="200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2025年，硚口区税务局不断完善政府信息公开相关流程和制度，加强对政府信息公开工作的日常监督和指导检查，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将政府信息公开工作、网站建设等纳入日常监测监管，对发现的问题及时督促整改，不断提升政府信息公开工作水平。</w:t>
      </w:r>
    </w:p>
    <w:p>
      <w:pPr>
        <w:pStyle w:val="3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二、主动公开政府信息情况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color w:val="auto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color w:val="auto"/>
                <w:szCs w:val="21"/>
                <w:lang w:val="en-US" w:eastAsia="zh-CN"/>
              </w:rPr>
              <w:t xml:space="preserve"> 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 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color w:val="auto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color w:val="auto"/>
                <w:szCs w:val="21"/>
                <w:lang w:val="en-US" w:eastAsia="zh-CN"/>
              </w:rPr>
              <w:t xml:space="preserve"> 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6604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color w:val="auto"/>
        </w:rPr>
      </w:pPr>
    </w:p>
    <w:p>
      <w:pPr>
        <w:pStyle w:val="3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三、收到和处理政府信息公开申请情况</w:t>
      </w:r>
    </w:p>
    <w:tbl>
      <w:tblPr>
        <w:tblStyle w:val="4"/>
        <w:tblW w:w="4673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1"/>
        <w:gridCol w:w="744"/>
        <w:gridCol w:w="2670"/>
        <w:gridCol w:w="542"/>
        <w:gridCol w:w="542"/>
        <w:gridCol w:w="542"/>
        <w:gridCol w:w="543"/>
        <w:gridCol w:w="543"/>
        <w:gridCol w:w="603"/>
        <w:gridCol w:w="5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3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2466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3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175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369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533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43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商业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企业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科研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机构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3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369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3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3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66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16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2.其他法律行政法规禁止公开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4.保护第三方合法权益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6.属于四类过程性信息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8.属于行政查询事项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66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16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2.没有现成信息需要另行制作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3.补正后申请内容仍不明确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66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16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1.信访举报投诉类申请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34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66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16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66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3.其他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0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3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widowControl/>
        <w:spacing w:line="360" w:lineRule="auto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pStyle w:val="3"/>
        <w:widowControl/>
        <w:spacing w:line="360" w:lineRule="auto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四、政府信息公开行政复议、行政诉讼情况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6"/>
        <w:gridCol w:w="566"/>
        <w:gridCol w:w="574"/>
        <w:gridCol w:w="566"/>
        <w:gridCol w:w="566"/>
        <w:gridCol w:w="567"/>
        <w:gridCol w:w="567"/>
        <w:gridCol w:w="573"/>
        <w:gridCol w:w="567"/>
        <w:gridCol w:w="567"/>
        <w:gridCol w:w="567"/>
        <w:gridCol w:w="568"/>
        <w:gridCol w:w="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3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both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rFonts w:hint="eastAsia" w:eastAsiaTheme="minorEastAsia"/>
          <w:color w:val="auto"/>
          <w:lang w:eastAsia="zh-CN"/>
        </w:rPr>
      </w:pPr>
    </w:p>
    <w:p>
      <w:pPr>
        <w:pStyle w:val="3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五、存在的主要问题及改进情况</w:t>
      </w:r>
    </w:p>
    <w:p>
      <w:pPr>
        <w:pStyle w:val="3"/>
        <w:widowControl/>
        <w:spacing w:line="360" w:lineRule="auto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全面回首这一年的工作，虽然取得了一些成绩和效果，但是仍然存在一些差距和不足，主要是在处理相关信息公开申请时，对于相关政策规定的解读方式仍然存在不足，主动公开的积极性和准确性还有待提升。</w:t>
      </w:r>
    </w:p>
    <w:p>
      <w:pPr>
        <w:pStyle w:val="3"/>
        <w:widowControl/>
        <w:spacing w:line="360" w:lineRule="auto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年，硚口区税务局将参照《国家税务总局机关政府信息公开工作规程》，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坚持目标导向，持续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做好政府信息公开工作。一是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提高思想认识，学习贯彻习近平新时代中国特色社会主义思想，用理论武装头脑，用思想指导实践。二是进一步开展信息公开政策法规培训学习，增强对政策法规解读的准确性和完整性。三是进一步规范工作流程，明确不同情况下对于不同申请的答复要求，对于已经公开的政府信息，加强定期梳理和及时更新。</w:t>
      </w:r>
    </w:p>
    <w:p>
      <w:pPr>
        <w:pStyle w:val="3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六、其他需要报告的事项</w:t>
      </w:r>
    </w:p>
    <w:p>
      <w:pPr>
        <w:pStyle w:val="3"/>
        <w:widowControl/>
        <w:spacing w:line="360" w:lineRule="auto"/>
        <w:ind w:firstLine="640" w:firstLineChars="200"/>
        <w:jc w:val="both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无。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国家税务总局武汉市硚口区税务局</w:t>
      </w:r>
    </w:p>
    <w:p>
      <w:pPr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年1月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小桃树" w:date="2026-01-21T16:57:21Z" w:initials="">
    <w:p w14:paraId="32BC66D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建议直接表述为议提案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2BC66D0" w15:done="1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桃树">
    <w15:presenceInfo w15:providerId="WPS Office" w15:userId="1565820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51A71"/>
    <w:rsid w:val="01BE0794"/>
    <w:rsid w:val="02AD36F3"/>
    <w:rsid w:val="036360CE"/>
    <w:rsid w:val="05D66EC3"/>
    <w:rsid w:val="07702A2D"/>
    <w:rsid w:val="0D98796D"/>
    <w:rsid w:val="0F295871"/>
    <w:rsid w:val="108628D3"/>
    <w:rsid w:val="19777A34"/>
    <w:rsid w:val="1B9D58A2"/>
    <w:rsid w:val="20164C41"/>
    <w:rsid w:val="20C159F5"/>
    <w:rsid w:val="30F16CEC"/>
    <w:rsid w:val="3455639B"/>
    <w:rsid w:val="3730589D"/>
    <w:rsid w:val="394E39EB"/>
    <w:rsid w:val="3A88664B"/>
    <w:rsid w:val="3E0B3358"/>
    <w:rsid w:val="435A10FE"/>
    <w:rsid w:val="43A43138"/>
    <w:rsid w:val="45B43514"/>
    <w:rsid w:val="470C0679"/>
    <w:rsid w:val="4D5C096C"/>
    <w:rsid w:val="4F4049C6"/>
    <w:rsid w:val="50327A3D"/>
    <w:rsid w:val="510E2ADC"/>
    <w:rsid w:val="524217A0"/>
    <w:rsid w:val="52B34CAF"/>
    <w:rsid w:val="57B51470"/>
    <w:rsid w:val="5A8373A1"/>
    <w:rsid w:val="5B046FE3"/>
    <w:rsid w:val="5B3E5D77"/>
    <w:rsid w:val="5F7155BE"/>
    <w:rsid w:val="5FD60ACC"/>
    <w:rsid w:val="60322F04"/>
    <w:rsid w:val="61485722"/>
    <w:rsid w:val="61FD52D9"/>
    <w:rsid w:val="62EE3885"/>
    <w:rsid w:val="64D01426"/>
    <w:rsid w:val="65EC50A4"/>
    <w:rsid w:val="66DB16EE"/>
    <w:rsid w:val="683E0AD3"/>
    <w:rsid w:val="68780829"/>
    <w:rsid w:val="69A25834"/>
    <w:rsid w:val="6C1207A4"/>
    <w:rsid w:val="6FBF5238"/>
    <w:rsid w:val="6FD52533"/>
    <w:rsid w:val="6FE51BB5"/>
    <w:rsid w:val="706B31F7"/>
    <w:rsid w:val="729C0FF8"/>
    <w:rsid w:val="73976DCA"/>
    <w:rsid w:val="73A6646D"/>
    <w:rsid w:val="752B71C5"/>
    <w:rsid w:val="7682746E"/>
    <w:rsid w:val="7A8C2F5C"/>
    <w:rsid w:val="7ABD0DDA"/>
    <w:rsid w:val="7AC03D97"/>
    <w:rsid w:val="7AF03B22"/>
    <w:rsid w:val="7C413342"/>
    <w:rsid w:val="7F8E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0996ffb9-84ea-4899-9ae0-3f91fe897b7a</errorID>
      <errorWord>人大政协</errorWord>
      <group>L1_Political</group>
      <groupName>政治性问题</groupName>
      <ability>L2_Unpolitical</ability>
      <abilityName>政治敏感错误</abilityName>
      <candidateList>
        <item>人大、政协</item>
      </candidateList>
      <explain/>
      <paraID>38CD1583</paraID>
      <start>96</start>
      <end>100</end>
      <status>unmodified</status>
      <modifiedWord/>
      <trackRevisions>false</trackRevisions>
    </reviewItem>
    <reviewItem>
      <errorID>0b69cf1c-fe53-474e-bc67-7fbc40ab8459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4BEE4D27</paraID>
      <start>22</start>
      <end>24</end>
      <status>unmodified</status>
      <modifiedWord/>
      <trackRevisions>false</trackRevisions>
    </reviewItem>
    <reviewItem>
      <errorID>c512b12e-e9ee-4ba4-95f2-dbef267e7ad9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9BA78F9</paraID>
      <start>26</start>
      <end>28</end>
      <status>unmodified</status>
      <modifiedWord/>
      <trackRevisions>false</trackRevisions>
    </reviewItem>
    <reviewItem>
      <errorID>a5e6ffbc-e7ef-46ef-9861-7d80277fd543</errorID>
      <errorWord>贯彻学习</errorWord>
      <group>L1_Political</group>
      <groupName>政治性问题</groupName>
      <ability>L2_Unpolitical</ability>
      <abilityName>政治敏感错误</abilityName>
      <candidateList>
        <item>学习贯彻</item>
      </candidateList>
      <explain/>
      <paraID>7A6FB659</paraID>
      <start>65</start>
      <end>69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5a0433-427a-4b9a-aa95-cfd7ef7e34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1125</Words>
  <Characters>1168</Characters>
  <Lines>0</Lines>
  <Paragraphs>0</Paragraphs>
  <TotalTime>2</TotalTime>
  <ScaleCrop>false</ScaleCrop>
  <LinksUpToDate>false</LinksUpToDate>
  <CharactersWithSpaces>1180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2026-01-06T07:34:00Z</dcterms:created>
  <dc:creator>Administrator</dc:creator>
  <cp:lastModifiedBy>陈胜玲</cp:lastModifiedBy>
  <cp:lastPrinted>2026-01-08T00:52:00Z</cp:lastPrinted>
  <dcterms:modified xsi:type="dcterms:W3CDTF">2026-01-22T07:10:49Z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KSOTemplateDocerSaveRecord">
    <vt:lpwstr>eyJoZGlkIjoiOWE1N2FkOTg3M2Y1YmU4NmQwNTA4MTE0YzFhMjI4NjciLCJ1c2VySWQiOiIxNDMxNTY2NDAwIn0=</vt:lpwstr>
  </property>
  <property fmtid="{D5CDD505-2E9C-101B-9397-08002B2CF9AE}" pid="4" name="ICV">
    <vt:lpwstr>D5F9EA52E35B4D75BCEE80B4E2CBE1C5_13</vt:lpwstr>
  </property>
</Properties>
</file>