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国家税务总局孝感市孝南区税务局202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政府信息公开年度报告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根据《中华人民共和国政府信息公开条例》第五十条之规定，制作本报告。本报告中所列数据的统计期限自20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1日止。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国家税务总局孝感市孝南区税务局认真贯彻落实政府信息公开要求，以《中华人民共和国政府信息公开条例》为指导和遵循，紧密围绕税收中心工作，不断完善政务公开机制，加大政务公开力度，认真推进税务领域基层政务公开标准化规范化建设，着力做到决策、执行、管理、服务、结果全过程公开，有力地提升了政务公开工作质量和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落实税收执法权责清单和“三项制度”，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清理行政审批事项，在办税场所、微信群等平台公开了税务行政审批清单、税务部门权力清单，并在报刊媒体刊登发布了税务部门行政审批项目取消、下放以及非行政许可审批事项清理等信息，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进一步规范执法程序、执法用语、提高法制审核水平，让执法行为更规范公正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年度，孝南区税务局出现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6起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政府信息依申请公开情况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结合税务工作实际，巩固基础，注重创新，不断加强政府信息管理水平。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与公安局、检察院等行政执法部门持续开展“两法衔接”工作，建立信息共享平台，完善信息共享机制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（四）平台建设情况。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不断拓展政府信息公开形式，丰富公开运作载体，做到内容充实，形式多样。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充分发挥“互联网+”作为政府信息公开主渠道作用，把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网络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打造成为政务宣传第一平台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将政府信息公开作为新媒体建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设的重要内容。把各类媒体作为政府信息公开的第一阵地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高度重视电视、广播、报纸、互联网站、内部刊物等新闻媒介的宣传和公开作用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按“三同步”要求向新闻媒体报送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税务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部门规范性文件内容和解读。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按照“谁公开、谁负责”的原则，完善对外信息发布审批流程，建立健全政府信息发布保密审查机制，确保政府信息公开的完整性和规范性。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pPr w:leftFromText="180" w:rightFromText="180" w:vertAnchor="text" w:horzAnchor="page" w:tblpX="1337" w:tblpY="52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jc w:val="left"/>
      </w:pPr>
    </w:p>
    <w:p>
      <w:pPr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rPr>
          <w:rFonts w:hint="eastAsia" w:ascii="宋体" w:hAnsi="宋体" w:cs="宋体"/>
          <w:b/>
          <w:bCs/>
          <w:color w:val="333333"/>
          <w:sz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年，孝南区税务局扎实推进政府信息公开工作，圆满完成了各项工作任务，取得了一定的工作成绩，但也存在以下不足，将在202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年工作中积极作为，予以改进。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对政府信息公开工作重视不够，在工作专业性上，应对政务公开复杂情况能力有欠缺。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在公开形式上，信息公开的方式、渠道、影响力等与公众的需求还存在一定差距。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推进机制建设。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总局、省局和市局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关于政府信息公开指南、目录、具体工作规程、保密审核办法和工作要点等要求，要巩固优化信息主动公开、申请受理的工作规程，结合上级202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年政务公开绩效考核指标，继续完善制度建设，保障信息公开工作持续开展。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提升公开质量。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要进一步规范和梳理公开内容，重点公开社会公众普遍关心、涉及人民群众切身利益的有关税收信息，增强信息公开的及时性、准确性、权威性和有效性。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强化督导检查。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加强对基层分局信息公开工作的督导检查，健全信息公开保密审查机制，进一步加大税收执法、财政预算等重点领域公开力度，畅通依申请公开渠道，严格按照程序做好受理、办理、答复工作，稳妥应对滥用申请权、诉讼复议权现象，提高基层分局办理政府信息公开的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3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jhkOGJhNGUxODA1YmM2ODllODZhZGYxZmIxODQifQ=="/>
  </w:docVars>
  <w:rsids>
    <w:rsidRoot w:val="00A41B10"/>
    <w:rsid w:val="003A7EBF"/>
    <w:rsid w:val="00435C94"/>
    <w:rsid w:val="006D2131"/>
    <w:rsid w:val="00A41B10"/>
    <w:rsid w:val="00AE1D54"/>
    <w:rsid w:val="00BF5279"/>
    <w:rsid w:val="00DB5169"/>
    <w:rsid w:val="012A5A54"/>
    <w:rsid w:val="01510CD0"/>
    <w:rsid w:val="04D73344"/>
    <w:rsid w:val="05026752"/>
    <w:rsid w:val="06530BC1"/>
    <w:rsid w:val="06F116A9"/>
    <w:rsid w:val="073A21FE"/>
    <w:rsid w:val="090D1774"/>
    <w:rsid w:val="0C603692"/>
    <w:rsid w:val="0C811298"/>
    <w:rsid w:val="0CE84960"/>
    <w:rsid w:val="0D021F77"/>
    <w:rsid w:val="0D6267FB"/>
    <w:rsid w:val="0DB8731C"/>
    <w:rsid w:val="0ED248A8"/>
    <w:rsid w:val="0EFB5712"/>
    <w:rsid w:val="0F796BE9"/>
    <w:rsid w:val="10DF2D2C"/>
    <w:rsid w:val="125448EB"/>
    <w:rsid w:val="143C1E2E"/>
    <w:rsid w:val="1A105773"/>
    <w:rsid w:val="1A255D39"/>
    <w:rsid w:val="1FBC34F8"/>
    <w:rsid w:val="1FE50C66"/>
    <w:rsid w:val="20B17680"/>
    <w:rsid w:val="24A408F0"/>
    <w:rsid w:val="257007B0"/>
    <w:rsid w:val="297F4C78"/>
    <w:rsid w:val="2A4B359A"/>
    <w:rsid w:val="2BE84159"/>
    <w:rsid w:val="2CAC6EEE"/>
    <w:rsid w:val="2D0E374F"/>
    <w:rsid w:val="2E8F598F"/>
    <w:rsid w:val="304863A9"/>
    <w:rsid w:val="340F05A9"/>
    <w:rsid w:val="35C850DA"/>
    <w:rsid w:val="36C41B32"/>
    <w:rsid w:val="36D84948"/>
    <w:rsid w:val="3C2F7263"/>
    <w:rsid w:val="3CBE7AA7"/>
    <w:rsid w:val="3D292E2A"/>
    <w:rsid w:val="3D9A585B"/>
    <w:rsid w:val="3DCE0312"/>
    <w:rsid w:val="3E88226F"/>
    <w:rsid w:val="3E9D1B7E"/>
    <w:rsid w:val="3FD429D8"/>
    <w:rsid w:val="40E445FF"/>
    <w:rsid w:val="420132A7"/>
    <w:rsid w:val="424209FB"/>
    <w:rsid w:val="44184095"/>
    <w:rsid w:val="47590C4D"/>
    <w:rsid w:val="4A111EB8"/>
    <w:rsid w:val="4A5A6631"/>
    <w:rsid w:val="4B6C4CC7"/>
    <w:rsid w:val="4C2E3605"/>
    <w:rsid w:val="4C5B3A86"/>
    <w:rsid w:val="4D0D5A07"/>
    <w:rsid w:val="4DF46D99"/>
    <w:rsid w:val="4DF532FC"/>
    <w:rsid w:val="4E89110C"/>
    <w:rsid w:val="4EED0179"/>
    <w:rsid w:val="4F0270F8"/>
    <w:rsid w:val="4F3D0166"/>
    <w:rsid w:val="506D142D"/>
    <w:rsid w:val="5192128A"/>
    <w:rsid w:val="51FE3331"/>
    <w:rsid w:val="54035512"/>
    <w:rsid w:val="5434272A"/>
    <w:rsid w:val="57C55956"/>
    <w:rsid w:val="58BE762E"/>
    <w:rsid w:val="58D2085F"/>
    <w:rsid w:val="59017B10"/>
    <w:rsid w:val="596C5B92"/>
    <w:rsid w:val="59CF55B3"/>
    <w:rsid w:val="59ED458E"/>
    <w:rsid w:val="5A85096F"/>
    <w:rsid w:val="5B26221C"/>
    <w:rsid w:val="5B2D6064"/>
    <w:rsid w:val="5BE92C46"/>
    <w:rsid w:val="5C077CBE"/>
    <w:rsid w:val="5DA13D42"/>
    <w:rsid w:val="5F066A42"/>
    <w:rsid w:val="5F9B3A9B"/>
    <w:rsid w:val="62AC3ECF"/>
    <w:rsid w:val="6426193B"/>
    <w:rsid w:val="652E6400"/>
    <w:rsid w:val="655F2829"/>
    <w:rsid w:val="6600729D"/>
    <w:rsid w:val="67A350F4"/>
    <w:rsid w:val="681A72DB"/>
    <w:rsid w:val="686C04ED"/>
    <w:rsid w:val="698A49C9"/>
    <w:rsid w:val="6B801FAA"/>
    <w:rsid w:val="6BEC7A32"/>
    <w:rsid w:val="6D165D18"/>
    <w:rsid w:val="6D350F65"/>
    <w:rsid w:val="6FEA0282"/>
    <w:rsid w:val="70D9213D"/>
    <w:rsid w:val="718215F3"/>
    <w:rsid w:val="72B0539B"/>
    <w:rsid w:val="79E95F5E"/>
    <w:rsid w:val="7BA027A3"/>
    <w:rsid w:val="7C227BD1"/>
    <w:rsid w:val="7C292636"/>
    <w:rsid w:val="7DA63919"/>
    <w:rsid w:val="7F6A0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snapToGrid w:val="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  <w:szCs w:val="20"/>
    </w:r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fontstyle01"/>
    <w:qFormat/>
    <w:uiPriority w:val="0"/>
    <w:rPr>
      <w:rFonts w:ascii="FZXBSJW--GB1-0" w:hAnsi="FZXBSJW--GB1-0"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2375</Words>
  <Characters>2446</Characters>
  <Lines>20</Lines>
  <Paragraphs>5</Paragraphs>
  <TotalTime>155</TotalTime>
  <ScaleCrop>false</ScaleCrop>
  <LinksUpToDate>false</LinksUpToDate>
  <CharactersWithSpaces>2446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2020-12-30T08:07:00Z</dcterms:created>
  <dc:creator>H</dc:creator>
  <cp:lastModifiedBy>许怡凡</cp:lastModifiedBy>
  <cp:lastPrinted>2022-01-25T08:42:00Z</cp:lastPrinted>
  <dcterms:modified xsi:type="dcterms:W3CDTF">2026-01-23T01:21:17Z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85EF83ECE31943929410EB6CCACC549E</vt:lpwstr>
  </property>
</Properties>
</file>