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合同公告</w:t>
      </w:r>
    </w:p>
    <w:p>
      <w:pPr>
        <w:rPr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一、合同编号：</w:t>
      </w:r>
      <w:r>
        <w:rPr>
          <w:rFonts w:hint="eastAsia" w:ascii="仿宋" w:hAnsi="仿宋" w:eastAsia="仿宋"/>
          <w:sz w:val="28"/>
          <w:szCs w:val="28"/>
          <w:u w:val="single"/>
        </w:rPr>
        <w:t>HT-HB2025-DLGK-C0014-B00/1-001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二、合同名称：</w:t>
      </w:r>
      <w:r>
        <w:rPr>
          <w:rFonts w:hint="eastAsia" w:ascii="仿宋" w:hAnsi="仿宋" w:eastAsia="仿宋"/>
          <w:sz w:val="28"/>
          <w:szCs w:val="28"/>
          <w:u w:val="single"/>
        </w:rPr>
        <w:t>国家税务总局孝感市孝南区税务局2025-2027年职工食堂餐饮服务项目合同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三、项目编号：</w:t>
      </w:r>
      <w:r>
        <w:rPr>
          <w:rFonts w:hint="eastAsia" w:ascii="仿宋" w:hAnsi="仿宋" w:eastAsia="仿宋"/>
          <w:sz w:val="28"/>
          <w:szCs w:val="28"/>
          <w:u w:val="single"/>
        </w:rPr>
        <w:t>HB2025-DLGK-C0014-B00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四、项目名称：</w:t>
      </w:r>
      <w:r>
        <w:rPr>
          <w:rFonts w:hint="eastAsia" w:ascii="仿宋" w:hAnsi="仿宋" w:eastAsia="仿宋"/>
          <w:sz w:val="28"/>
          <w:szCs w:val="28"/>
          <w:u w:val="single"/>
        </w:rPr>
        <w:t>国家税务总局孝感市孝南区税务局2025-2027年职工食堂餐饮服务项目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五、合同主体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采购人（甲方）：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国家税务总局孝感市孝南区税务局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湖北省孝感市交通大道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210号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18986500395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供应商（乙方）：</w:t>
      </w:r>
      <w:r>
        <w:rPr>
          <w:rFonts w:hint="eastAsia" w:ascii="仿宋" w:hAnsi="仿宋" w:eastAsia="仿宋"/>
          <w:sz w:val="28"/>
          <w:szCs w:val="28"/>
          <w:u w:val="single"/>
        </w:rPr>
        <w:t>鑫康源餐饮（孝感）有限公司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湖北省孝感市孝南区长征路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70号办公大楼3层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13986509311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六、合同主要信息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主要标的名称：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食堂职工餐服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规格型号（或服务要求）：详见合同附件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主要标的数量：详见合同附件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主要标的单价：详见合同附件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合同金额：</w:t>
      </w:r>
      <w:r>
        <w:rPr>
          <w:rFonts w:hint="eastAsia" w:ascii="仿宋" w:hAnsi="仿宋" w:eastAsia="仿宋"/>
          <w:sz w:val="28"/>
          <w:szCs w:val="28"/>
          <w:u w:val="single"/>
        </w:rPr>
        <w:t>3550000.00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履约期限、地点等简要信息：</w:t>
      </w:r>
      <w:r>
        <w:rPr>
          <w:rFonts w:hint="eastAsia" w:ascii="仿宋" w:hAnsi="仿宋" w:eastAsia="仿宋"/>
          <w:sz w:val="28"/>
          <w:szCs w:val="28"/>
          <w:u w:val="single"/>
        </w:rPr>
        <w:t>，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采购方式：</w:t>
      </w:r>
      <w:r>
        <w:rPr>
          <w:rFonts w:hint="eastAsia" w:ascii="仿宋" w:hAnsi="仿宋" w:eastAsia="仿宋"/>
          <w:sz w:val="28"/>
          <w:szCs w:val="28"/>
          <w:u w:val="single"/>
        </w:rPr>
        <w:t>公开招标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七、合同签订日期：</w:t>
      </w:r>
      <w:r>
        <w:rPr>
          <w:rFonts w:hint="eastAsia" w:ascii="仿宋" w:hAnsi="仿宋" w:eastAsia="仿宋"/>
          <w:sz w:val="28"/>
          <w:szCs w:val="28"/>
          <w:u w:val="single"/>
        </w:rPr>
        <w:t>2025-04-30 09:26:10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八、合同公告日期：</w:t>
      </w:r>
      <w:r>
        <w:rPr>
          <w:rFonts w:hint="eastAsia" w:ascii="仿宋" w:hAnsi="仿宋" w:eastAsia="仿宋"/>
          <w:sz w:val="28"/>
          <w:szCs w:val="28"/>
          <w:u w:val="single"/>
        </w:rPr>
        <w:t>2025-04-30 14:28:34</w:t>
      </w: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九、</w:t>
      </w:r>
      <w:r>
        <w:rPr>
          <w:rFonts w:ascii="黑体" w:hAnsi="黑体" w:eastAsia="黑体"/>
          <w:sz w:val="28"/>
          <w:szCs w:val="28"/>
        </w:rPr>
        <w:t>其他</w:t>
      </w:r>
      <w:r>
        <w:rPr>
          <w:rFonts w:hint="eastAsia" w:ascii="黑体" w:hAnsi="黑体" w:eastAsia="黑体"/>
          <w:sz w:val="28"/>
          <w:szCs w:val="28"/>
        </w:rPr>
        <w:t>补充事宜：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无</w:t>
      </w:r>
    </w:p>
    <w:p>
      <w:pPr>
        <w:ind w:firstLine="560" w:firstLineChars="200"/>
        <w:rPr>
          <w:rFonts w:ascii="仿宋" w:hAnsi="仿宋" w:eastAsia="仿宋"/>
          <w:i/>
          <w:color w:val="FF0000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请登录评审管理系统查看。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4ZDNkNDg2NTA5NGMxN2IzOGEwNWIwYmI1YzU5OWYifQ=="/>
  </w:docVars>
  <w:rsids>
    <w:rsidRoot w:val="00000000"/>
    <w:rsid w:val="1022603A"/>
    <w:rsid w:val="2E3E7591"/>
    <w:rsid w:val="376F28D4"/>
    <w:rsid w:val="407C0673"/>
    <w:rsid w:val="44D736FC"/>
    <w:rsid w:val="52890DAE"/>
    <w:rsid w:val="6BDE6F3A"/>
    <w:rsid w:val="6FF32044"/>
    <w:rsid w:val="7FFFE934"/>
    <w:rsid w:val="BF1DF584"/>
    <w:rsid w:val="F1E57393"/>
    <w:rsid w:val="F6F434BF"/>
    <w:rsid w:val="FEDFF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2021-10-20T00:51:00Z</dcterms:created>
  <dc:creator>fangyf</dc:creator>
  <cp:lastModifiedBy>韩志宏</cp:lastModifiedBy>
  <dcterms:modified xsi:type="dcterms:W3CDTF">2025-04-30T07:09:52Z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9060E191FBA84344871B749784E3E451</vt:lpwstr>
  </property>
  <property fmtid="{D5CDD505-2E9C-101B-9397-08002B2CF9AE}" pid="3" name="KSOProductBuildVer">
    <vt:lpwstr>2052-11.8.2.10158</vt:lpwstr>
  </property>
</Properties>
</file>